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448" w:rsidRPr="00EE3448" w:rsidRDefault="00EE3448" w:rsidP="00EE3448">
      <w:pPr>
        <w:keepNext/>
        <w:pBdr>
          <w:top w:val="nil"/>
          <w:left w:val="nil"/>
          <w:bottom w:val="nil"/>
          <w:right w:val="nil"/>
          <w:between w:val="nil"/>
        </w:pBdr>
        <w:jc w:val="center"/>
        <w:rPr>
          <w:b/>
          <w:color w:val="000000"/>
        </w:rPr>
      </w:pPr>
      <w:r w:rsidRPr="00EE3448">
        <w:rPr>
          <w:b/>
          <w:color w:val="000000"/>
        </w:rPr>
        <w:t>2026 YILI</w:t>
      </w:r>
    </w:p>
    <w:p w:rsidR="00EE3448" w:rsidRDefault="00EE3448" w:rsidP="00EE3448">
      <w:pPr>
        <w:keepNext/>
        <w:pBdr>
          <w:top w:val="nil"/>
          <w:left w:val="nil"/>
          <w:bottom w:val="nil"/>
          <w:right w:val="nil"/>
          <w:between w:val="nil"/>
        </w:pBdr>
        <w:jc w:val="center"/>
        <w:rPr>
          <w:b/>
          <w:color w:val="000000"/>
        </w:rPr>
      </w:pPr>
      <w:r w:rsidRPr="00EE3448">
        <w:rPr>
          <w:b/>
          <w:color w:val="000000"/>
        </w:rPr>
        <w:t xml:space="preserve">MAKAS </w:t>
      </w:r>
      <w:proofErr w:type="gramStart"/>
      <w:r w:rsidRPr="00EE3448">
        <w:rPr>
          <w:b/>
          <w:color w:val="000000"/>
        </w:rPr>
        <w:t>TEZGAHLARI</w:t>
      </w:r>
      <w:proofErr w:type="gramEnd"/>
    </w:p>
    <w:p w:rsidR="00DC0A7A" w:rsidRDefault="00257715" w:rsidP="00EE3448">
      <w:pPr>
        <w:keepNext/>
        <w:pBdr>
          <w:top w:val="nil"/>
          <w:left w:val="nil"/>
          <w:bottom w:val="nil"/>
          <w:right w:val="nil"/>
          <w:between w:val="nil"/>
        </w:pBdr>
        <w:jc w:val="center"/>
        <w:rPr>
          <w:b/>
        </w:rPr>
      </w:pPr>
      <w:r w:rsidRPr="00CF277E">
        <w:rPr>
          <w:b/>
        </w:rPr>
        <w:t>TEKNİK ŞARTNAMESİ</w:t>
      </w:r>
    </w:p>
    <w:p w:rsidR="005B28E8" w:rsidRPr="00CF277E" w:rsidRDefault="005B28E8">
      <w:pPr>
        <w:keepNext/>
        <w:pBdr>
          <w:top w:val="nil"/>
          <w:left w:val="nil"/>
          <w:bottom w:val="nil"/>
          <w:right w:val="nil"/>
          <w:between w:val="nil"/>
        </w:pBdr>
        <w:jc w:val="center"/>
        <w:rPr>
          <w:b/>
        </w:rPr>
      </w:pPr>
    </w:p>
    <w:p w:rsidR="00DC0A7A" w:rsidRPr="00CF277E" w:rsidRDefault="00DC0A7A" w:rsidP="005D21B9"/>
    <w:p w:rsidR="00DC0A7A" w:rsidRPr="00CF277E" w:rsidRDefault="00257715" w:rsidP="00CF277E">
      <w:pPr>
        <w:tabs>
          <w:tab w:val="left" w:pos="3600"/>
        </w:tabs>
        <w:jc w:val="both"/>
        <w:rPr>
          <w:b/>
        </w:rPr>
      </w:pPr>
      <w:r w:rsidRPr="00CF277E">
        <w:rPr>
          <w:b/>
        </w:rPr>
        <w:t>1-AMAÇ</w:t>
      </w:r>
    </w:p>
    <w:p w:rsidR="00DC0A7A" w:rsidRPr="00CF277E" w:rsidRDefault="00CE71FE" w:rsidP="00CF277E">
      <w:pPr>
        <w:tabs>
          <w:tab w:val="left" w:pos="3600"/>
        </w:tabs>
        <w:jc w:val="both"/>
      </w:pPr>
      <w:r w:rsidRPr="00CF277E">
        <w:t xml:space="preserve">Kurumumuz </w:t>
      </w:r>
      <w:r w:rsidR="00257715" w:rsidRPr="00CF277E">
        <w:t>Maden Makinaları Fabrika İşletme Müdürlüğü</w:t>
      </w:r>
      <w:r w:rsidR="0089088E" w:rsidRPr="00CF277E">
        <w:t xml:space="preserve"> ihtiyacı olarak </w:t>
      </w:r>
      <w:r w:rsidR="003A333D">
        <w:t>makas</w:t>
      </w:r>
      <w:r w:rsidR="00A8740F" w:rsidRPr="00CF277E">
        <w:t xml:space="preserve"> </w:t>
      </w:r>
      <w:proofErr w:type="gramStart"/>
      <w:r w:rsidR="00F45E13">
        <w:t>tezgah</w:t>
      </w:r>
      <w:r w:rsidR="00EE3448">
        <w:t>lar</w:t>
      </w:r>
      <w:bookmarkStart w:id="0" w:name="_GoBack"/>
      <w:bookmarkEnd w:id="0"/>
      <w:r w:rsidR="00F45E13">
        <w:t>ı</w:t>
      </w:r>
      <w:proofErr w:type="gramEnd"/>
      <w:r w:rsidR="00F45E13">
        <w:t xml:space="preserve"> </w:t>
      </w:r>
      <w:r w:rsidR="00A8740F" w:rsidRPr="00CF277E">
        <w:t xml:space="preserve">satın alınacaktır. </w:t>
      </w:r>
    </w:p>
    <w:p w:rsidR="00952020" w:rsidRPr="00CF277E" w:rsidRDefault="00952020" w:rsidP="00CF277E">
      <w:pPr>
        <w:tabs>
          <w:tab w:val="left" w:pos="3600"/>
        </w:tabs>
        <w:jc w:val="both"/>
        <w:rPr>
          <w:b/>
        </w:rPr>
      </w:pPr>
    </w:p>
    <w:p w:rsidR="003C31AB" w:rsidRPr="00CF277E" w:rsidRDefault="003C31AB" w:rsidP="00CF277E">
      <w:pPr>
        <w:tabs>
          <w:tab w:val="left" w:pos="3600"/>
        </w:tabs>
        <w:jc w:val="both"/>
        <w:rPr>
          <w:b/>
        </w:rPr>
      </w:pPr>
      <w:r w:rsidRPr="00CF277E">
        <w:rPr>
          <w:b/>
        </w:rPr>
        <w:t>2- TEKNİK ÖZELLİKLER</w:t>
      </w:r>
    </w:p>
    <w:p w:rsidR="001514B2" w:rsidRPr="00CF277E" w:rsidRDefault="001514B2" w:rsidP="00CF277E">
      <w:pPr>
        <w:pStyle w:val="Default"/>
        <w:jc w:val="both"/>
        <w:rPr>
          <w:rFonts w:ascii="Times New Roman" w:hAnsi="Times New Roman" w:cs="Times New Roman"/>
          <w:b/>
        </w:rPr>
      </w:pPr>
      <w:r w:rsidRPr="00CF277E">
        <w:rPr>
          <w:rFonts w:ascii="Times New Roman" w:hAnsi="Times New Roman" w:cs="Times New Roman"/>
          <w:b/>
        </w:rPr>
        <w:t>Yaklaşık olarak verilen değerler ± %10 olarak değerlendirilecektir.</w:t>
      </w:r>
    </w:p>
    <w:p w:rsidR="005C3ACE" w:rsidRDefault="005C3ACE" w:rsidP="00F3740F">
      <w:pPr>
        <w:pStyle w:val="NormalWeb"/>
        <w:spacing w:before="0" w:beforeAutospacing="0" w:after="0" w:afterAutospacing="0"/>
        <w:rPr>
          <w:b/>
        </w:rPr>
      </w:pPr>
      <w:r>
        <w:rPr>
          <w:b/>
        </w:rPr>
        <w:t>2.1-Giyotin Makas</w:t>
      </w:r>
    </w:p>
    <w:p w:rsidR="00F3740F" w:rsidRPr="00F3740F" w:rsidRDefault="00BD39AE" w:rsidP="00F3740F">
      <w:pPr>
        <w:pStyle w:val="NormalWeb"/>
        <w:spacing w:before="0" w:beforeAutospacing="0" w:after="0" w:afterAutospacing="0"/>
      </w:pPr>
      <w:r>
        <w:rPr>
          <w:b/>
        </w:rPr>
        <w:t>2.1.</w:t>
      </w:r>
      <w:r w:rsidR="00F3740F" w:rsidRPr="00F3740F">
        <w:rPr>
          <w:b/>
        </w:rPr>
        <w:t>1-</w:t>
      </w:r>
      <w:r w:rsidR="00F3740F" w:rsidRPr="00F3740F">
        <w:t xml:space="preserve"> </w:t>
      </w:r>
      <w:r w:rsidR="00F3740F" w:rsidRPr="00F3740F">
        <w:rPr>
          <w:rStyle w:val="Gl"/>
          <w:b w:val="0"/>
        </w:rPr>
        <w:t>Kesme uzunluğu</w:t>
      </w:r>
      <w:r w:rsidR="00F3740F" w:rsidRPr="00F3740F">
        <w:t xml:space="preserve"> minimum </w:t>
      </w:r>
      <w:r w:rsidR="00F3740F" w:rsidRPr="00F3740F">
        <w:rPr>
          <w:rStyle w:val="Gl"/>
          <w:b w:val="0"/>
        </w:rPr>
        <w:t>3100 mm</w:t>
      </w:r>
      <w:r w:rsidR="00F3740F" w:rsidRPr="00F3740F">
        <w:t xml:space="preserve"> olacaktır.</w:t>
      </w:r>
    </w:p>
    <w:p w:rsidR="00F3740F" w:rsidRPr="00F3740F" w:rsidRDefault="00BD39AE" w:rsidP="00F3740F">
      <w:pPr>
        <w:pStyle w:val="NormalWeb"/>
        <w:spacing w:before="0" w:beforeAutospacing="0" w:after="0" w:afterAutospacing="0"/>
      </w:pPr>
      <w:r>
        <w:rPr>
          <w:b/>
        </w:rPr>
        <w:t>2.1.</w:t>
      </w:r>
      <w:r w:rsidR="00F3740F" w:rsidRPr="00F3740F">
        <w:rPr>
          <w:b/>
        </w:rPr>
        <w:t>2-</w:t>
      </w:r>
      <w:r w:rsidR="00F3740F" w:rsidRPr="00F3740F">
        <w:t xml:space="preserve"> </w:t>
      </w:r>
      <w:r w:rsidR="00F3740F" w:rsidRPr="00F3740F">
        <w:rPr>
          <w:rStyle w:val="Gl"/>
          <w:b w:val="0"/>
        </w:rPr>
        <w:t>Kesme kapasitesi</w:t>
      </w:r>
      <w:r w:rsidR="00F3740F" w:rsidRPr="00F3740F">
        <w:rPr>
          <w:b/>
        </w:rPr>
        <w:t>;</w:t>
      </w:r>
    </w:p>
    <w:p w:rsidR="00F3740F" w:rsidRPr="00F3740F" w:rsidRDefault="00F3740F" w:rsidP="00F3740F">
      <w:pPr>
        <w:numPr>
          <w:ilvl w:val="0"/>
          <w:numId w:val="15"/>
        </w:numPr>
      </w:pPr>
      <w:r w:rsidRPr="00F3740F">
        <w:t xml:space="preserve">MS (450 N/mm²) için minimum </w:t>
      </w:r>
      <w:r w:rsidRPr="00F3740F">
        <w:rPr>
          <w:rStyle w:val="Gl"/>
          <w:b w:val="0"/>
        </w:rPr>
        <w:t>16 mm</w:t>
      </w:r>
      <w:r w:rsidRPr="00F3740F">
        <w:rPr>
          <w:b/>
        </w:rPr>
        <w:t>,</w:t>
      </w:r>
      <w:r w:rsidRPr="00F3740F">
        <w:t xml:space="preserve"> </w:t>
      </w:r>
    </w:p>
    <w:p w:rsidR="00F3740F" w:rsidRPr="00F3740F" w:rsidRDefault="00F3740F" w:rsidP="004974EF">
      <w:pPr>
        <w:numPr>
          <w:ilvl w:val="0"/>
          <w:numId w:val="15"/>
        </w:numPr>
      </w:pPr>
      <w:r w:rsidRPr="00F3740F">
        <w:t xml:space="preserve">SS (700 N/mm²) için minimum </w:t>
      </w:r>
      <w:r w:rsidRPr="003345B6">
        <w:rPr>
          <w:rStyle w:val="Gl"/>
          <w:b w:val="0"/>
        </w:rPr>
        <w:t>10 mm</w:t>
      </w:r>
      <w:r w:rsidRPr="00F3740F">
        <w:t xml:space="preserve"> olacaktır. </w:t>
      </w:r>
    </w:p>
    <w:p w:rsidR="00F3740F" w:rsidRPr="00F3740F" w:rsidRDefault="00BD39AE" w:rsidP="00F3740F">
      <w:pPr>
        <w:pStyle w:val="NormalWeb"/>
        <w:spacing w:before="0" w:beforeAutospacing="0" w:after="0" w:afterAutospacing="0"/>
      </w:pPr>
      <w:r>
        <w:rPr>
          <w:b/>
        </w:rPr>
        <w:t>2.1.</w:t>
      </w:r>
      <w:r w:rsidR="00F3740F" w:rsidRPr="00F3740F">
        <w:rPr>
          <w:b/>
        </w:rPr>
        <w:t>3-</w:t>
      </w:r>
      <w:r w:rsidR="00F3740F" w:rsidRPr="00F3740F">
        <w:t xml:space="preserve"> </w:t>
      </w:r>
      <w:r w:rsidR="00F3740F" w:rsidRPr="00F3740F">
        <w:rPr>
          <w:rStyle w:val="Gl"/>
          <w:b w:val="0"/>
        </w:rPr>
        <w:t>Boğaz derinliği</w:t>
      </w:r>
      <w:r w:rsidR="00F3740F" w:rsidRPr="00F3740F">
        <w:t xml:space="preserve"> minimum </w:t>
      </w:r>
      <w:r w:rsidR="00F3740F" w:rsidRPr="00F3740F">
        <w:rPr>
          <w:rStyle w:val="Gl"/>
          <w:b w:val="0"/>
        </w:rPr>
        <w:t>350 mm</w:t>
      </w:r>
      <w:r w:rsidR="00F3740F" w:rsidRPr="00F3740F">
        <w:t xml:space="preserve"> olacaktır.</w:t>
      </w:r>
    </w:p>
    <w:p w:rsidR="00F3740F" w:rsidRPr="00F3740F" w:rsidRDefault="00BD39AE" w:rsidP="00F3740F">
      <w:pPr>
        <w:pStyle w:val="NormalWeb"/>
        <w:spacing w:before="0" w:beforeAutospacing="0" w:after="0" w:afterAutospacing="0"/>
      </w:pPr>
      <w:r>
        <w:rPr>
          <w:b/>
        </w:rPr>
        <w:t>2.1.</w:t>
      </w:r>
      <w:r w:rsidR="00F3740F" w:rsidRPr="00F3740F">
        <w:rPr>
          <w:b/>
        </w:rPr>
        <w:t>4-</w:t>
      </w:r>
      <w:r w:rsidR="00F3740F" w:rsidRPr="00F3740F">
        <w:t xml:space="preserve"> </w:t>
      </w:r>
      <w:r w:rsidR="00F3740F" w:rsidRPr="00F3740F">
        <w:rPr>
          <w:rStyle w:val="Gl"/>
          <w:b w:val="0"/>
        </w:rPr>
        <w:t>Dakika vuruş sayısı</w:t>
      </w:r>
      <w:r w:rsidR="00F3740F" w:rsidRPr="00F3740F">
        <w:t xml:space="preserve"> minimum </w:t>
      </w:r>
      <w:r w:rsidR="00F3740F" w:rsidRPr="00F3740F">
        <w:rPr>
          <w:rStyle w:val="Gl"/>
          <w:b w:val="0"/>
        </w:rPr>
        <w:t>10 adet/dakika</w:t>
      </w:r>
      <w:r w:rsidR="00F3740F" w:rsidRPr="00F3740F">
        <w:t xml:space="preserve"> olacaktır.</w:t>
      </w:r>
    </w:p>
    <w:p w:rsidR="00F3740F" w:rsidRPr="00F3740F" w:rsidRDefault="00BD39AE" w:rsidP="00F3740F">
      <w:pPr>
        <w:pStyle w:val="NormalWeb"/>
        <w:spacing w:before="0" w:beforeAutospacing="0" w:after="0" w:afterAutospacing="0"/>
      </w:pPr>
      <w:r>
        <w:rPr>
          <w:b/>
        </w:rPr>
        <w:t>2.1.</w:t>
      </w:r>
      <w:r w:rsidR="00F3740F" w:rsidRPr="00F3740F">
        <w:rPr>
          <w:b/>
        </w:rPr>
        <w:t>5-</w:t>
      </w:r>
      <w:r w:rsidR="00F3740F" w:rsidRPr="00F3740F">
        <w:t xml:space="preserve"> </w:t>
      </w:r>
      <w:r w:rsidR="00F3740F" w:rsidRPr="00F3740F">
        <w:rPr>
          <w:rStyle w:val="Gl"/>
          <w:b w:val="0"/>
        </w:rPr>
        <w:t>Kesme açısı</w:t>
      </w:r>
      <w:r w:rsidR="00F3740F" w:rsidRPr="00F3740F">
        <w:rPr>
          <w:b/>
        </w:rPr>
        <w:t xml:space="preserve"> </w:t>
      </w:r>
      <w:r w:rsidR="00F3740F" w:rsidRPr="00F3740F">
        <w:t xml:space="preserve">yaklaşık </w:t>
      </w:r>
      <w:r w:rsidR="00F3740F" w:rsidRPr="00F3740F">
        <w:rPr>
          <w:rStyle w:val="Gl"/>
          <w:b w:val="0"/>
        </w:rPr>
        <w:t>2°</w:t>
      </w:r>
      <w:r w:rsidR="00F3740F" w:rsidRPr="00F3740F">
        <w:t xml:space="preserve"> olacaktır.</w:t>
      </w:r>
    </w:p>
    <w:p w:rsidR="00F3740F" w:rsidRPr="00F3740F" w:rsidRDefault="00BD39AE" w:rsidP="00F3740F">
      <w:pPr>
        <w:pStyle w:val="NormalWeb"/>
        <w:spacing w:before="0" w:beforeAutospacing="0" w:after="0" w:afterAutospacing="0"/>
      </w:pPr>
      <w:r>
        <w:rPr>
          <w:b/>
        </w:rPr>
        <w:t>2.1.</w:t>
      </w:r>
      <w:r w:rsidR="00F3740F" w:rsidRPr="00F3740F">
        <w:rPr>
          <w:b/>
        </w:rPr>
        <w:t>6-</w:t>
      </w:r>
      <w:r w:rsidR="00F3740F" w:rsidRPr="00F3740F">
        <w:t xml:space="preserve"> </w:t>
      </w:r>
      <w:r w:rsidR="00F3740F" w:rsidRPr="00F3740F">
        <w:rPr>
          <w:rStyle w:val="Gl"/>
          <w:b w:val="0"/>
        </w:rPr>
        <w:t>Baskı sistemi</w:t>
      </w:r>
      <w:r w:rsidR="00F3740F" w:rsidRPr="00F3740F">
        <w:t xml:space="preserve"> minimum </w:t>
      </w:r>
      <w:r w:rsidR="00F3740F" w:rsidRPr="00F3740F">
        <w:rPr>
          <w:rStyle w:val="Gl"/>
          <w:b w:val="0"/>
        </w:rPr>
        <w:t>14 adet baskı silindirinden</w:t>
      </w:r>
      <w:r w:rsidR="00F3740F" w:rsidRPr="00F3740F">
        <w:t xml:space="preserve"> oluşacaktır.</w:t>
      </w:r>
    </w:p>
    <w:p w:rsidR="00F3740F" w:rsidRPr="00F3740F" w:rsidRDefault="00BD39AE" w:rsidP="00F3740F">
      <w:pPr>
        <w:pStyle w:val="NormalWeb"/>
        <w:spacing w:before="0" w:beforeAutospacing="0" w:after="0" w:afterAutospacing="0"/>
      </w:pPr>
      <w:r>
        <w:rPr>
          <w:b/>
        </w:rPr>
        <w:t>2.1.</w:t>
      </w:r>
      <w:r w:rsidR="00F3740F" w:rsidRPr="00F3740F">
        <w:rPr>
          <w:b/>
        </w:rPr>
        <w:t>7-</w:t>
      </w:r>
      <w:r w:rsidR="00F3740F" w:rsidRPr="00F3740F">
        <w:t xml:space="preserve"> </w:t>
      </w:r>
      <w:r w:rsidR="00F3740F" w:rsidRPr="00F3740F">
        <w:rPr>
          <w:rStyle w:val="Gl"/>
          <w:b w:val="0"/>
        </w:rPr>
        <w:t>Baskı gücü</w:t>
      </w:r>
      <w:r w:rsidR="00F3740F" w:rsidRPr="00F3740F">
        <w:t xml:space="preserve"> minimum </w:t>
      </w:r>
      <w:r w:rsidR="00F3740F" w:rsidRPr="00F3740F">
        <w:rPr>
          <w:rStyle w:val="Gl"/>
          <w:b w:val="0"/>
        </w:rPr>
        <w:t>61 ton</w:t>
      </w:r>
      <w:r w:rsidR="00F3740F" w:rsidRPr="00F3740F">
        <w:t xml:space="preserve"> olacaktır.</w:t>
      </w:r>
    </w:p>
    <w:p w:rsidR="00F3740F" w:rsidRPr="00F3740F" w:rsidRDefault="00BD39AE" w:rsidP="00F3740F">
      <w:pPr>
        <w:pStyle w:val="NormalWeb"/>
        <w:spacing w:before="0" w:beforeAutospacing="0" w:after="0" w:afterAutospacing="0"/>
      </w:pPr>
      <w:r>
        <w:rPr>
          <w:b/>
        </w:rPr>
        <w:t>2.1.</w:t>
      </w:r>
      <w:r w:rsidR="00F3740F" w:rsidRPr="00F3740F">
        <w:rPr>
          <w:b/>
        </w:rPr>
        <w:t>8-</w:t>
      </w:r>
      <w:r w:rsidR="00F3740F" w:rsidRPr="00F3740F">
        <w:t xml:space="preserve"> </w:t>
      </w:r>
      <w:r w:rsidR="00F3740F" w:rsidRPr="00F3740F">
        <w:rPr>
          <w:rStyle w:val="Gl"/>
          <w:b w:val="0"/>
        </w:rPr>
        <w:t>Arka dayama mesafesi</w:t>
      </w:r>
      <w:r w:rsidR="00F3740F" w:rsidRPr="00F3740F">
        <w:t xml:space="preserve"> minimum </w:t>
      </w:r>
      <w:r w:rsidR="00F3740F" w:rsidRPr="00F3740F">
        <w:rPr>
          <w:rStyle w:val="Gl"/>
          <w:b w:val="0"/>
        </w:rPr>
        <w:t>1000 mm</w:t>
      </w:r>
      <w:r w:rsidR="00F3740F" w:rsidRPr="00F3740F">
        <w:t xml:space="preserve"> olacaktır.</w:t>
      </w:r>
    </w:p>
    <w:p w:rsidR="00F3740F" w:rsidRDefault="00BD39AE" w:rsidP="00F3740F">
      <w:pPr>
        <w:pStyle w:val="NormalWeb"/>
        <w:spacing w:before="0" w:beforeAutospacing="0" w:after="0" w:afterAutospacing="0"/>
      </w:pPr>
      <w:r>
        <w:rPr>
          <w:b/>
        </w:rPr>
        <w:t>2.1.</w:t>
      </w:r>
      <w:r w:rsidR="00F3740F" w:rsidRPr="00F3740F">
        <w:rPr>
          <w:b/>
        </w:rPr>
        <w:t>9-</w:t>
      </w:r>
      <w:r w:rsidR="00F3740F" w:rsidRPr="00F3740F">
        <w:t xml:space="preserve"> </w:t>
      </w:r>
      <w:r w:rsidR="00F3740F" w:rsidRPr="00F3740F">
        <w:rPr>
          <w:rStyle w:val="Gl"/>
          <w:b w:val="0"/>
        </w:rPr>
        <w:t>Arka dayama motor gücü</w:t>
      </w:r>
      <w:r w:rsidR="00F3740F" w:rsidRPr="00F3740F">
        <w:t xml:space="preserve"> minimum </w:t>
      </w:r>
      <w:r w:rsidR="00F3740F" w:rsidRPr="00F3740F">
        <w:rPr>
          <w:rStyle w:val="Gl"/>
          <w:b w:val="0"/>
        </w:rPr>
        <w:t>0,75 kW</w:t>
      </w:r>
      <w:r w:rsidR="00F3740F" w:rsidRPr="00F3740F">
        <w:t xml:space="preserve"> olacaktır.</w:t>
      </w:r>
    </w:p>
    <w:p w:rsidR="009E1A68" w:rsidRPr="001B7FDA" w:rsidRDefault="00BD39AE" w:rsidP="0042177B">
      <w:pPr>
        <w:pStyle w:val="NormalWeb"/>
        <w:spacing w:before="0" w:beforeAutospacing="0" w:after="0" w:afterAutospacing="0"/>
      </w:pPr>
      <w:r>
        <w:rPr>
          <w:b/>
        </w:rPr>
        <w:t>2.1.</w:t>
      </w:r>
      <w:r w:rsidR="001B7FDA" w:rsidRPr="007D7355">
        <w:rPr>
          <w:b/>
        </w:rPr>
        <w:t>1</w:t>
      </w:r>
      <w:r w:rsidR="001B7FDA">
        <w:rPr>
          <w:b/>
        </w:rPr>
        <w:t xml:space="preserve">0- </w:t>
      </w:r>
      <w:r w:rsidR="009E1A68" w:rsidRPr="001B7FDA">
        <w:t>Arka dayanma hızı 200 mm/</w:t>
      </w:r>
      <w:proofErr w:type="spellStart"/>
      <w:r w:rsidR="009E1A68" w:rsidRPr="001B7FDA">
        <w:t>sn</w:t>
      </w:r>
      <w:proofErr w:type="spellEnd"/>
      <w:r w:rsidR="009E1A68" w:rsidRPr="001B7FDA">
        <w:t xml:space="preserve"> olacaktır.</w:t>
      </w:r>
    </w:p>
    <w:p w:rsidR="009E1A68" w:rsidRPr="001B7FDA" w:rsidRDefault="00BD39AE" w:rsidP="0042177B">
      <w:pPr>
        <w:pStyle w:val="NormalWeb"/>
        <w:spacing w:before="0" w:beforeAutospacing="0" w:after="0" w:afterAutospacing="0"/>
      </w:pPr>
      <w:r>
        <w:rPr>
          <w:b/>
        </w:rPr>
        <w:t>2.1.</w:t>
      </w:r>
      <w:r w:rsidR="001B7FDA" w:rsidRPr="007D7355">
        <w:rPr>
          <w:b/>
        </w:rPr>
        <w:t>1</w:t>
      </w:r>
      <w:r w:rsidR="001B7FDA">
        <w:rPr>
          <w:b/>
        </w:rPr>
        <w:t xml:space="preserve">1- </w:t>
      </w:r>
      <w:r w:rsidR="009E1A68" w:rsidRPr="001B7FDA">
        <w:t>Motor gücü</w:t>
      </w:r>
      <w:r w:rsidR="001B7FDA" w:rsidRPr="001B7FDA">
        <w:t xml:space="preserve"> ~37 kW olacaktır.</w:t>
      </w:r>
    </w:p>
    <w:p w:rsidR="001B7FDA" w:rsidRPr="001B7FDA" w:rsidRDefault="00BD39AE" w:rsidP="0042177B">
      <w:pPr>
        <w:pStyle w:val="NormalWeb"/>
        <w:spacing w:before="0" w:beforeAutospacing="0" w:after="0" w:afterAutospacing="0"/>
      </w:pPr>
      <w:r>
        <w:rPr>
          <w:b/>
        </w:rPr>
        <w:t>2.1.</w:t>
      </w:r>
      <w:r w:rsidR="001B7FDA" w:rsidRPr="007D7355">
        <w:rPr>
          <w:b/>
        </w:rPr>
        <w:t>1</w:t>
      </w:r>
      <w:r w:rsidR="001B7FDA">
        <w:rPr>
          <w:b/>
        </w:rPr>
        <w:t xml:space="preserve">2- </w:t>
      </w:r>
      <w:r w:rsidR="001B7FDA" w:rsidRPr="001B7FDA">
        <w:t xml:space="preserve">Yağ kapasitesi ~400 </w:t>
      </w:r>
      <w:proofErr w:type="spellStart"/>
      <w:r w:rsidR="001B7FDA" w:rsidRPr="001B7FDA">
        <w:t>lt</w:t>
      </w:r>
      <w:proofErr w:type="spellEnd"/>
      <w:r w:rsidR="001B7FDA" w:rsidRPr="001B7FDA">
        <w:t xml:space="preserve"> olacaktır.</w:t>
      </w:r>
    </w:p>
    <w:p w:rsidR="001B7FDA" w:rsidRPr="001B7FDA" w:rsidRDefault="00BD39AE" w:rsidP="0042177B">
      <w:pPr>
        <w:pStyle w:val="NormalWeb"/>
        <w:spacing w:before="0" w:beforeAutospacing="0" w:after="0" w:afterAutospacing="0"/>
      </w:pPr>
      <w:r>
        <w:rPr>
          <w:b/>
        </w:rPr>
        <w:t>2.1.</w:t>
      </w:r>
      <w:r w:rsidR="001B7FDA" w:rsidRPr="007D7355">
        <w:rPr>
          <w:b/>
        </w:rPr>
        <w:t>1</w:t>
      </w:r>
      <w:r w:rsidR="001B7FDA">
        <w:rPr>
          <w:b/>
        </w:rPr>
        <w:t xml:space="preserve">3- </w:t>
      </w:r>
      <w:r w:rsidR="001B7FDA" w:rsidRPr="001B7FDA">
        <w:t>Tabla yüksekliği ~820 mm olacaktır.</w:t>
      </w:r>
    </w:p>
    <w:p w:rsidR="001B7FDA" w:rsidRPr="001B7FDA" w:rsidRDefault="00BD39AE" w:rsidP="001B7FDA">
      <w:pPr>
        <w:pStyle w:val="NormalWeb"/>
        <w:spacing w:before="0" w:beforeAutospacing="0" w:after="0" w:afterAutospacing="0"/>
      </w:pPr>
      <w:r>
        <w:rPr>
          <w:b/>
        </w:rPr>
        <w:t>2.1.</w:t>
      </w:r>
      <w:r w:rsidR="001B7FDA" w:rsidRPr="007D7355">
        <w:rPr>
          <w:b/>
        </w:rPr>
        <w:t>1</w:t>
      </w:r>
      <w:r w:rsidR="001B7FDA">
        <w:rPr>
          <w:b/>
        </w:rPr>
        <w:t xml:space="preserve">4- </w:t>
      </w:r>
      <w:r w:rsidR="001B7FDA" w:rsidRPr="001B7FDA">
        <w:t>Tabla genişliği ~550 mm olacaktır.</w:t>
      </w:r>
    </w:p>
    <w:p w:rsidR="001B7FDA" w:rsidRPr="001B7FDA" w:rsidRDefault="00BD39AE" w:rsidP="001B7FDA">
      <w:pPr>
        <w:pStyle w:val="NormalWeb"/>
        <w:spacing w:before="0" w:beforeAutospacing="0" w:after="0" w:afterAutospacing="0"/>
      </w:pPr>
      <w:r>
        <w:rPr>
          <w:b/>
        </w:rPr>
        <w:t>2.1.</w:t>
      </w:r>
      <w:r w:rsidR="001B7FDA" w:rsidRPr="007D7355">
        <w:rPr>
          <w:b/>
        </w:rPr>
        <w:t>1</w:t>
      </w:r>
      <w:r w:rsidR="001B7FDA">
        <w:rPr>
          <w:b/>
        </w:rPr>
        <w:t xml:space="preserve">5- </w:t>
      </w:r>
      <w:r w:rsidR="001B7FDA" w:rsidRPr="001B7FDA">
        <w:t>Tabla genişliği ~550 mm olacaktır.</w:t>
      </w:r>
    </w:p>
    <w:p w:rsidR="001B7FDA" w:rsidRPr="001B7FDA" w:rsidRDefault="00BD39AE" w:rsidP="0042177B">
      <w:pPr>
        <w:pStyle w:val="NormalWeb"/>
        <w:spacing w:before="0" w:beforeAutospacing="0" w:after="0" w:afterAutospacing="0"/>
      </w:pPr>
      <w:r>
        <w:rPr>
          <w:b/>
        </w:rPr>
        <w:t>2.1.</w:t>
      </w:r>
      <w:r w:rsidR="001B7FDA" w:rsidRPr="007D7355">
        <w:rPr>
          <w:b/>
        </w:rPr>
        <w:t>1</w:t>
      </w:r>
      <w:r w:rsidR="001B7FDA">
        <w:rPr>
          <w:b/>
        </w:rPr>
        <w:t xml:space="preserve">6- </w:t>
      </w:r>
      <w:r w:rsidR="001B7FDA" w:rsidRPr="001B7FDA">
        <w:t>Tabla uzunluğu ~3600 mm olacaktır.</w:t>
      </w:r>
    </w:p>
    <w:p w:rsidR="0042177B" w:rsidRDefault="00BD39AE" w:rsidP="0042177B">
      <w:pPr>
        <w:pStyle w:val="NormalWeb"/>
        <w:spacing w:before="0" w:beforeAutospacing="0" w:after="0" w:afterAutospacing="0"/>
      </w:pPr>
      <w:r>
        <w:rPr>
          <w:b/>
        </w:rPr>
        <w:t>2.1.</w:t>
      </w:r>
      <w:r w:rsidR="0042177B" w:rsidRPr="007D7355">
        <w:rPr>
          <w:b/>
        </w:rPr>
        <w:t>1</w:t>
      </w:r>
      <w:r w:rsidR="001B7FDA">
        <w:rPr>
          <w:b/>
        </w:rPr>
        <w:t>7</w:t>
      </w:r>
      <w:r w:rsidR="0042177B">
        <w:rPr>
          <w:b/>
        </w:rPr>
        <w:t xml:space="preserve">- </w:t>
      </w:r>
      <w:r w:rsidR="0042177B" w:rsidRPr="007D7355">
        <w:rPr>
          <w:bCs/>
        </w:rPr>
        <w:t>Boğaz derinliği</w:t>
      </w:r>
      <w:r w:rsidR="0042177B" w:rsidRPr="007D7355">
        <w:rPr>
          <w:b/>
        </w:rPr>
        <w:t xml:space="preserve"> </w:t>
      </w:r>
      <w:r w:rsidR="0042177B" w:rsidRPr="001B7FDA">
        <w:t>minimum</w:t>
      </w:r>
      <w:r w:rsidR="0042177B" w:rsidRPr="007D7355">
        <w:rPr>
          <w:b/>
        </w:rPr>
        <w:t xml:space="preserve"> </w:t>
      </w:r>
      <w:r w:rsidR="0042177B" w:rsidRPr="007D7355">
        <w:rPr>
          <w:bCs/>
        </w:rPr>
        <w:t>350 mm</w:t>
      </w:r>
      <w:r w:rsidR="0042177B" w:rsidRPr="007D7355">
        <w:rPr>
          <w:b/>
        </w:rPr>
        <w:t xml:space="preserve"> </w:t>
      </w:r>
      <w:r w:rsidR="0042177B" w:rsidRPr="001B7FDA">
        <w:t>olacaktır.</w:t>
      </w:r>
    </w:p>
    <w:p w:rsidR="007D7355" w:rsidRPr="007D7355" w:rsidRDefault="00BD39AE" w:rsidP="007D7355">
      <w:pPr>
        <w:pStyle w:val="NormalWeb"/>
        <w:spacing w:before="0" w:beforeAutospacing="0" w:after="0" w:afterAutospacing="0"/>
        <w:rPr>
          <w:b/>
        </w:rPr>
      </w:pPr>
      <w:r>
        <w:rPr>
          <w:b/>
        </w:rPr>
        <w:t>2.1.</w:t>
      </w:r>
      <w:r w:rsidR="007D7355" w:rsidRPr="007D7355">
        <w:rPr>
          <w:b/>
        </w:rPr>
        <w:t>1</w:t>
      </w:r>
      <w:r w:rsidR="001B7FDA">
        <w:rPr>
          <w:b/>
        </w:rPr>
        <w:t>8</w:t>
      </w:r>
      <w:r w:rsidR="007D7355" w:rsidRPr="007D7355">
        <w:rPr>
          <w:b/>
        </w:rPr>
        <w:t xml:space="preserve">- </w:t>
      </w:r>
      <w:r w:rsidR="007D7355" w:rsidRPr="001B7FDA">
        <w:t>Makine</w:t>
      </w:r>
      <w:r w:rsidR="007D7355" w:rsidRPr="007D7355">
        <w:rPr>
          <w:b/>
        </w:rPr>
        <w:t xml:space="preserve"> </w:t>
      </w:r>
      <w:r w:rsidR="007D7355" w:rsidRPr="007D7355">
        <w:rPr>
          <w:bCs/>
        </w:rPr>
        <w:t>CE normlarına uygun</w:t>
      </w:r>
      <w:r w:rsidR="007D7355" w:rsidRPr="007D7355">
        <w:rPr>
          <w:b/>
        </w:rPr>
        <w:t xml:space="preserve"> </w:t>
      </w:r>
      <w:r w:rsidR="007D7355" w:rsidRPr="001B7FDA">
        <w:t>olacaktır.</w:t>
      </w:r>
    </w:p>
    <w:p w:rsidR="007D7355" w:rsidRPr="007D7355" w:rsidRDefault="00BD39AE" w:rsidP="007D7355">
      <w:pPr>
        <w:pStyle w:val="NormalWeb"/>
        <w:spacing w:before="0" w:beforeAutospacing="0" w:after="0" w:afterAutospacing="0"/>
        <w:rPr>
          <w:b/>
        </w:rPr>
      </w:pPr>
      <w:r>
        <w:rPr>
          <w:b/>
        </w:rPr>
        <w:t>2.1.</w:t>
      </w:r>
      <w:r w:rsidR="007D7355" w:rsidRPr="007D7355">
        <w:rPr>
          <w:b/>
        </w:rPr>
        <w:t>1</w:t>
      </w:r>
      <w:r w:rsidR="001B7FDA">
        <w:rPr>
          <w:b/>
        </w:rPr>
        <w:t>9</w:t>
      </w:r>
      <w:r w:rsidR="007D7355" w:rsidRPr="007D7355">
        <w:rPr>
          <w:b/>
        </w:rPr>
        <w:t xml:space="preserve">- </w:t>
      </w:r>
      <w:r w:rsidR="007D7355" w:rsidRPr="001B7FDA">
        <w:t>Gövde,</w:t>
      </w:r>
      <w:r w:rsidR="007D7355" w:rsidRPr="007D7355">
        <w:rPr>
          <w:b/>
        </w:rPr>
        <w:t xml:space="preserve"> </w:t>
      </w:r>
      <w:r w:rsidR="007D7355" w:rsidRPr="007D7355">
        <w:rPr>
          <w:bCs/>
        </w:rPr>
        <w:t xml:space="preserve">St44 kalite çelik </w:t>
      </w:r>
      <w:proofErr w:type="gramStart"/>
      <w:r w:rsidR="007D7355" w:rsidRPr="007D7355">
        <w:rPr>
          <w:bCs/>
        </w:rPr>
        <w:t>konstrüksiyondan</w:t>
      </w:r>
      <w:proofErr w:type="gramEnd"/>
      <w:r w:rsidR="007D7355" w:rsidRPr="007D7355">
        <w:rPr>
          <w:bCs/>
        </w:rPr>
        <w:t xml:space="preserve"> imal edilmiş</w:t>
      </w:r>
      <w:r w:rsidR="007D7355" w:rsidRPr="007D7355">
        <w:rPr>
          <w:b/>
        </w:rPr>
        <w:t xml:space="preserve"> </w:t>
      </w:r>
      <w:r w:rsidR="007D7355" w:rsidRPr="001B7FDA">
        <w:t>olacak ve kaynak sonrası</w:t>
      </w:r>
      <w:r w:rsidR="007D7355" w:rsidRPr="007D7355">
        <w:rPr>
          <w:b/>
        </w:rPr>
        <w:t xml:space="preserve"> </w:t>
      </w:r>
      <w:r w:rsidR="007D7355" w:rsidRPr="007D7355">
        <w:rPr>
          <w:bCs/>
        </w:rPr>
        <w:t>stres giderme prosesi uygulanmış</w:t>
      </w:r>
      <w:r w:rsidR="007D7355" w:rsidRPr="007D7355">
        <w:rPr>
          <w:b/>
        </w:rPr>
        <w:t xml:space="preserve"> </w:t>
      </w:r>
      <w:r w:rsidR="007D7355" w:rsidRPr="001B7FDA">
        <w:t>olacaktır.</w:t>
      </w:r>
    </w:p>
    <w:p w:rsidR="007D7355" w:rsidRPr="007D7355" w:rsidRDefault="00BD39AE" w:rsidP="007D7355">
      <w:pPr>
        <w:pStyle w:val="NormalWeb"/>
        <w:spacing w:before="0" w:beforeAutospacing="0" w:after="0" w:afterAutospacing="0"/>
        <w:rPr>
          <w:b/>
        </w:rPr>
      </w:pPr>
      <w:r>
        <w:rPr>
          <w:b/>
        </w:rPr>
        <w:t>2.1.</w:t>
      </w:r>
      <w:r w:rsidR="001B7FDA">
        <w:rPr>
          <w:b/>
        </w:rPr>
        <w:t>20</w:t>
      </w:r>
      <w:r w:rsidR="007D7355" w:rsidRPr="007D7355">
        <w:rPr>
          <w:b/>
        </w:rPr>
        <w:t xml:space="preserve">- </w:t>
      </w:r>
      <w:r w:rsidR="007D7355" w:rsidRPr="001B7FDA">
        <w:t>Makine üzerinde</w:t>
      </w:r>
      <w:r w:rsidR="007D7355" w:rsidRPr="007D7355">
        <w:rPr>
          <w:b/>
        </w:rPr>
        <w:t xml:space="preserve"> </w:t>
      </w:r>
      <w:r w:rsidR="007D7355" w:rsidRPr="007D7355">
        <w:rPr>
          <w:bCs/>
        </w:rPr>
        <w:t>D-</w:t>
      </w:r>
      <w:proofErr w:type="spellStart"/>
      <w:r w:rsidR="007D7355" w:rsidRPr="007D7355">
        <w:rPr>
          <w:bCs/>
        </w:rPr>
        <w:t>Touch</w:t>
      </w:r>
      <w:proofErr w:type="spellEnd"/>
      <w:r w:rsidR="007D7355" w:rsidRPr="007D7355">
        <w:rPr>
          <w:bCs/>
        </w:rPr>
        <w:t xml:space="preserve"> 7 dokunmatik NC kontrol ünitesi</w:t>
      </w:r>
      <w:r w:rsidR="007D7355" w:rsidRPr="007D7355">
        <w:rPr>
          <w:b/>
        </w:rPr>
        <w:t xml:space="preserve"> </w:t>
      </w:r>
      <w:r w:rsidR="007D7355" w:rsidRPr="001B7FDA">
        <w:t>bulunacaktır.</w:t>
      </w:r>
    </w:p>
    <w:p w:rsidR="007D7355" w:rsidRPr="007D7355" w:rsidRDefault="00BD39AE" w:rsidP="007D7355">
      <w:pPr>
        <w:pStyle w:val="NormalWeb"/>
        <w:spacing w:before="0" w:beforeAutospacing="0" w:after="0" w:afterAutospacing="0"/>
        <w:rPr>
          <w:b/>
        </w:rPr>
      </w:pPr>
      <w:r>
        <w:rPr>
          <w:b/>
        </w:rPr>
        <w:t>2.1.</w:t>
      </w:r>
      <w:r w:rsidR="001B7FDA">
        <w:rPr>
          <w:b/>
        </w:rPr>
        <w:t>21</w:t>
      </w:r>
      <w:r w:rsidR="007D7355" w:rsidRPr="007D7355">
        <w:rPr>
          <w:b/>
        </w:rPr>
        <w:t xml:space="preserve">- </w:t>
      </w:r>
      <w:r w:rsidR="0042177B" w:rsidRPr="007D7355">
        <w:rPr>
          <w:bCs/>
        </w:rPr>
        <w:t>Arka dayama sistemi</w:t>
      </w:r>
      <w:r w:rsidR="0042177B" w:rsidRPr="007D7355">
        <w:rPr>
          <w:b/>
        </w:rPr>
        <w:t xml:space="preserve">, </w:t>
      </w:r>
      <w:r w:rsidR="0042177B" w:rsidRPr="001B7FDA">
        <w:t>minimum</w:t>
      </w:r>
      <w:r w:rsidR="0042177B" w:rsidRPr="007D7355">
        <w:rPr>
          <w:b/>
        </w:rPr>
        <w:t xml:space="preserve"> </w:t>
      </w:r>
      <w:r w:rsidR="0042177B" w:rsidRPr="007D7355">
        <w:rPr>
          <w:bCs/>
        </w:rPr>
        <w:t xml:space="preserve">1000 mm </w:t>
      </w:r>
      <w:proofErr w:type="spellStart"/>
      <w:r w:rsidR="0042177B" w:rsidRPr="007D7355">
        <w:rPr>
          <w:bCs/>
        </w:rPr>
        <w:t>bilyalı</w:t>
      </w:r>
      <w:proofErr w:type="spellEnd"/>
      <w:r w:rsidR="0042177B" w:rsidRPr="007D7355">
        <w:rPr>
          <w:bCs/>
        </w:rPr>
        <w:t xml:space="preserve"> vidalı (</w:t>
      </w:r>
      <w:proofErr w:type="spellStart"/>
      <w:r w:rsidR="0042177B" w:rsidRPr="007D7355">
        <w:rPr>
          <w:bCs/>
        </w:rPr>
        <w:t>ballscrew</w:t>
      </w:r>
      <w:proofErr w:type="spellEnd"/>
      <w:r w:rsidR="0042177B" w:rsidRPr="007D7355">
        <w:rPr>
          <w:bCs/>
        </w:rPr>
        <w:t>)</w:t>
      </w:r>
      <w:r w:rsidR="0042177B" w:rsidRPr="007D7355">
        <w:rPr>
          <w:b/>
        </w:rPr>
        <w:t xml:space="preserve"> </w:t>
      </w:r>
      <w:r w:rsidR="0042177B" w:rsidRPr="001B7FDA">
        <w:t>yapıda olacaktır.</w:t>
      </w:r>
    </w:p>
    <w:p w:rsidR="007D7355" w:rsidRPr="007D7355" w:rsidRDefault="00BD39AE" w:rsidP="007D7355">
      <w:pPr>
        <w:pStyle w:val="NormalWeb"/>
        <w:spacing w:before="0" w:beforeAutospacing="0" w:after="0" w:afterAutospacing="0"/>
        <w:rPr>
          <w:b/>
        </w:rPr>
      </w:pPr>
      <w:r>
        <w:rPr>
          <w:b/>
        </w:rPr>
        <w:t>2.1.</w:t>
      </w:r>
      <w:r w:rsidR="001B7FDA">
        <w:rPr>
          <w:b/>
        </w:rPr>
        <w:t>22</w:t>
      </w:r>
      <w:r w:rsidR="007D7355" w:rsidRPr="007D7355">
        <w:rPr>
          <w:b/>
        </w:rPr>
        <w:t xml:space="preserve">- </w:t>
      </w:r>
      <w:r w:rsidR="0042177B" w:rsidRPr="001B7FDA">
        <w:t>Makine üzerinde</w:t>
      </w:r>
      <w:r w:rsidR="0042177B" w:rsidRPr="007D7355">
        <w:rPr>
          <w:b/>
        </w:rPr>
        <w:t xml:space="preserve"> </w:t>
      </w:r>
      <w:proofErr w:type="spellStart"/>
      <w:r w:rsidR="0042177B" w:rsidRPr="007D7355">
        <w:rPr>
          <w:bCs/>
        </w:rPr>
        <w:t>bilyalı</w:t>
      </w:r>
      <w:proofErr w:type="spellEnd"/>
      <w:r w:rsidR="0042177B" w:rsidRPr="007D7355">
        <w:rPr>
          <w:bCs/>
        </w:rPr>
        <w:t xml:space="preserve"> tip ön sac sürme plakaları</w:t>
      </w:r>
      <w:r w:rsidR="0042177B" w:rsidRPr="007D7355">
        <w:rPr>
          <w:b/>
        </w:rPr>
        <w:t xml:space="preserve"> </w:t>
      </w:r>
      <w:r w:rsidR="0042177B" w:rsidRPr="001B7FDA">
        <w:t>bulunacaktır.</w:t>
      </w:r>
    </w:p>
    <w:p w:rsidR="007D7355" w:rsidRPr="007D7355" w:rsidRDefault="00BD39AE" w:rsidP="009177FA">
      <w:pPr>
        <w:pStyle w:val="NormalWeb"/>
        <w:spacing w:before="0" w:beforeAutospacing="0" w:after="0" w:afterAutospacing="0"/>
        <w:rPr>
          <w:b/>
        </w:rPr>
      </w:pPr>
      <w:r>
        <w:rPr>
          <w:b/>
        </w:rPr>
        <w:t>2.1.</w:t>
      </w:r>
      <w:r w:rsidR="001B7FDA">
        <w:rPr>
          <w:b/>
        </w:rPr>
        <w:t>23</w:t>
      </w:r>
      <w:r w:rsidR="007D7355" w:rsidRPr="007D7355">
        <w:rPr>
          <w:b/>
        </w:rPr>
        <w:t xml:space="preserve">- </w:t>
      </w:r>
      <w:r w:rsidR="009177FA" w:rsidRPr="001B7FDA">
        <w:t>Makinede</w:t>
      </w:r>
      <w:r w:rsidR="009177FA" w:rsidRPr="007D7355">
        <w:rPr>
          <w:b/>
        </w:rPr>
        <w:t xml:space="preserve"> </w:t>
      </w:r>
      <w:r w:rsidR="009177FA" w:rsidRPr="007D7355">
        <w:rPr>
          <w:bCs/>
        </w:rPr>
        <w:t>kesme hattı aydınlatması ve gölge teli (</w:t>
      </w:r>
      <w:proofErr w:type="spellStart"/>
      <w:r w:rsidR="009177FA" w:rsidRPr="007D7355">
        <w:rPr>
          <w:bCs/>
        </w:rPr>
        <w:t>shadow</w:t>
      </w:r>
      <w:proofErr w:type="spellEnd"/>
      <w:r w:rsidR="009177FA" w:rsidRPr="007D7355">
        <w:rPr>
          <w:bCs/>
        </w:rPr>
        <w:t xml:space="preserve"> </w:t>
      </w:r>
      <w:proofErr w:type="spellStart"/>
      <w:r w:rsidR="009177FA" w:rsidRPr="007D7355">
        <w:rPr>
          <w:bCs/>
        </w:rPr>
        <w:t>line</w:t>
      </w:r>
      <w:proofErr w:type="spellEnd"/>
      <w:r w:rsidR="009177FA" w:rsidRPr="007D7355">
        <w:rPr>
          <w:bCs/>
        </w:rPr>
        <w:t>)</w:t>
      </w:r>
      <w:r w:rsidR="009177FA" w:rsidRPr="007D7355">
        <w:rPr>
          <w:b/>
        </w:rPr>
        <w:t xml:space="preserve"> </w:t>
      </w:r>
      <w:r w:rsidR="009177FA" w:rsidRPr="001B7FDA">
        <w:t>bulunacaktır.</w:t>
      </w:r>
    </w:p>
    <w:p w:rsidR="007D7355" w:rsidRPr="007D7355" w:rsidRDefault="00BD39AE" w:rsidP="007D7355">
      <w:pPr>
        <w:pStyle w:val="NormalWeb"/>
        <w:spacing w:before="0" w:beforeAutospacing="0" w:after="0" w:afterAutospacing="0"/>
        <w:rPr>
          <w:b/>
        </w:rPr>
      </w:pPr>
      <w:r>
        <w:rPr>
          <w:b/>
        </w:rPr>
        <w:t>2.1.</w:t>
      </w:r>
      <w:r w:rsidR="001B7FDA">
        <w:rPr>
          <w:b/>
        </w:rPr>
        <w:t>24</w:t>
      </w:r>
      <w:r w:rsidR="007D7355" w:rsidRPr="007D7355">
        <w:rPr>
          <w:b/>
        </w:rPr>
        <w:t xml:space="preserve">- </w:t>
      </w:r>
      <w:r w:rsidR="009177FA" w:rsidRPr="001B7FDA">
        <w:t>Sistem</w:t>
      </w:r>
      <w:r w:rsidR="009177FA" w:rsidRPr="007D7355">
        <w:rPr>
          <w:b/>
        </w:rPr>
        <w:t xml:space="preserve">, </w:t>
      </w:r>
      <w:r w:rsidR="009177FA" w:rsidRPr="007D7355">
        <w:rPr>
          <w:bCs/>
        </w:rPr>
        <w:t>kesme uzunluğu ve adet kontrolü</w:t>
      </w:r>
      <w:r w:rsidR="009177FA" w:rsidRPr="007D7355">
        <w:rPr>
          <w:b/>
        </w:rPr>
        <w:t xml:space="preserve"> </w:t>
      </w:r>
      <w:r w:rsidR="009177FA" w:rsidRPr="001B7FDA">
        <w:t>yapabilme özelliğine sahip olacaktır.</w:t>
      </w:r>
    </w:p>
    <w:p w:rsidR="007D7355" w:rsidRPr="007D7355" w:rsidRDefault="00BD39AE" w:rsidP="007D7355">
      <w:pPr>
        <w:pStyle w:val="NormalWeb"/>
        <w:spacing w:before="0" w:beforeAutospacing="0" w:after="0" w:afterAutospacing="0"/>
        <w:rPr>
          <w:b/>
        </w:rPr>
      </w:pPr>
      <w:r>
        <w:rPr>
          <w:b/>
        </w:rPr>
        <w:t>2.1.</w:t>
      </w:r>
      <w:r w:rsidR="001B7FDA">
        <w:rPr>
          <w:b/>
        </w:rPr>
        <w:t>25</w:t>
      </w:r>
      <w:r w:rsidR="007D7355" w:rsidRPr="007D7355">
        <w:rPr>
          <w:b/>
        </w:rPr>
        <w:t xml:space="preserve">- </w:t>
      </w:r>
      <w:r w:rsidR="009177FA" w:rsidRPr="007D7355">
        <w:rPr>
          <w:bCs/>
        </w:rPr>
        <w:t>Bıçak boşluk ayarı</w:t>
      </w:r>
      <w:r w:rsidR="009177FA" w:rsidRPr="007D7355">
        <w:rPr>
          <w:b/>
        </w:rPr>
        <w:t xml:space="preserve">, </w:t>
      </w:r>
      <w:r w:rsidR="009177FA" w:rsidRPr="001B7FDA">
        <w:t>tek noktadan ve kolay ayarlanabilir olacaktır.</w:t>
      </w:r>
    </w:p>
    <w:p w:rsidR="007D7355" w:rsidRPr="007D7355" w:rsidRDefault="00BD39AE" w:rsidP="007D7355">
      <w:pPr>
        <w:pStyle w:val="NormalWeb"/>
        <w:spacing w:before="0" w:beforeAutospacing="0" w:after="0" w:afterAutospacing="0"/>
        <w:rPr>
          <w:b/>
        </w:rPr>
      </w:pPr>
      <w:r>
        <w:rPr>
          <w:b/>
        </w:rPr>
        <w:t>2.1.</w:t>
      </w:r>
      <w:r w:rsidR="001B7FDA">
        <w:rPr>
          <w:b/>
        </w:rPr>
        <w:t>26</w:t>
      </w:r>
      <w:r w:rsidR="007D7355" w:rsidRPr="007D7355">
        <w:rPr>
          <w:b/>
        </w:rPr>
        <w:t xml:space="preserve">- </w:t>
      </w:r>
      <w:r w:rsidR="009177FA" w:rsidRPr="007D7355">
        <w:rPr>
          <w:bCs/>
        </w:rPr>
        <w:t>Arka dayama sistemi katlanabilir</w:t>
      </w:r>
      <w:r w:rsidR="009177FA" w:rsidRPr="007D7355">
        <w:rPr>
          <w:b/>
        </w:rPr>
        <w:t xml:space="preserve"> </w:t>
      </w:r>
      <w:r w:rsidR="009177FA" w:rsidRPr="001B7FDA">
        <w:t>özellikte olacaktır (manuel veya otomatik).</w:t>
      </w:r>
    </w:p>
    <w:p w:rsidR="007D7355" w:rsidRPr="007D7355" w:rsidRDefault="00BD39AE" w:rsidP="007D7355">
      <w:pPr>
        <w:pStyle w:val="NormalWeb"/>
        <w:spacing w:before="0" w:beforeAutospacing="0" w:after="0" w:afterAutospacing="0"/>
        <w:rPr>
          <w:b/>
        </w:rPr>
      </w:pPr>
      <w:r>
        <w:rPr>
          <w:b/>
        </w:rPr>
        <w:t>2.1.</w:t>
      </w:r>
      <w:r w:rsidR="001B7FDA">
        <w:rPr>
          <w:b/>
        </w:rPr>
        <w:t>27</w:t>
      </w:r>
      <w:r w:rsidR="007D7355" w:rsidRPr="007D7355">
        <w:rPr>
          <w:b/>
        </w:rPr>
        <w:t xml:space="preserve">- </w:t>
      </w:r>
      <w:r w:rsidR="009177FA" w:rsidRPr="007D7355">
        <w:rPr>
          <w:bCs/>
        </w:rPr>
        <w:t>Baskı silindirleri ayarlanabilir güçte</w:t>
      </w:r>
      <w:r w:rsidR="009177FA" w:rsidRPr="007D7355">
        <w:rPr>
          <w:b/>
        </w:rPr>
        <w:t xml:space="preserve"> </w:t>
      </w:r>
      <w:r w:rsidR="009177FA" w:rsidRPr="001B7FDA">
        <w:t>olacaktır.</w:t>
      </w:r>
    </w:p>
    <w:p w:rsidR="009177FA" w:rsidRPr="007D7355" w:rsidRDefault="00BD39AE" w:rsidP="009177FA">
      <w:pPr>
        <w:pStyle w:val="NormalWeb"/>
        <w:spacing w:before="0" w:beforeAutospacing="0" w:after="0" w:afterAutospacing="0"/>
        <w:rPr>
          <w:b/>
        </w:rPr>
      </w:pPr>
      <w:r>
        <w:rPr>
          <w:b/>
        </w:rPr>
        <w:t>2.1.</w:t>
      </w:r>
      <w:r w:rsidR="001B7FDA">
        <w:rPr>
          <w:b/>
        </w:rPr>
        <w:t>28</w:t>
      </w:r>
      <w:r w:rsidR="007D7355" w:rsidRPr="007D7355">
        <w:rPr>
          <w:b/>
        </w:rPr>
        <w:t xml:space="preserve">- </w:t>
      </w:r>
      <w:r w:rsidR="009177FA" w:rsidRPr="001B7FDA">
        <w:t>Makine ile birlikte;</w:t>
      </w:r>
    </w:p>
    <w:p w:rsidR="009177FA" w:rsidRPr="00016A8B" w:rsidRDefault="009177FA" w:rsidP="00016A8B">
      <w:pPr>
        <w:numPr>
          <w:ilvl w:val="0"/>
          <w:numId w:val="15"/>
        </w:numPr>
      </w:pPr>
      <w:r w:rsidRPr="001B7FDA">
        <w:t xml:space="preserve">Minimum </w:t>
      </w:r>
      <w:r w:rsidRPr="00016A8B">
        <w:t xml:space="preserve">1500 mm uzunluğunda, T kanallı ve </w:t>
      </w:r>
      <w:proofErr w:type="spellStart"/>
      <w:proofErr w:type="gramStart"/>
      <w:r w:rsidRPr="00016A8B">
        <w:t>stoperli</w:t>
      </w:r>
      <w:proofErr w:type="spellEnd"/>
      <w:proofErr w:type="gramEnd"/>
      <w:r w:rsidRPr="00016A8B">
        <w:t xml:space="preserve"> cetvelli gönye, </w:t>
      </w:r>
    </w:p>
    <w:p w:rsidR="009177FA" w:rsidRPr="00016A8B" w:rsidRDefault="009177FA" w:rsidP="00016A8B">
      <w:pPr>
        <w:numPr>
          <w:ilvl w:val="0"/>
          <w:numId w:val="15"/>
        </w:numPr>
      </w:pPr>
      <w:r w:rsidRPr="001B7FDA">
        <w:t>Minimum</w:t>
      </w:r>
      <w:r w:rsidRPr="00016A8B">
        <w:t xml:space="preserve"> 1000 mm uzunluğunda, T kanallı ve </w:t>
      </w:r>
      <w:proofErr w:type="spellStart"/>
      <w:proofErr w:type="gramStart"/>
      <w:r w:rsidRPr="00016A8B">
        <w:t>stoperli</w:t>
      </w:r>
      <w:proofErr w:type="spellEnd"/>
      <w:proofErr w:type="gramEnd"/>
      <w:r w:rsidRPr="00016A8B">
        <w:t xml:space="preserve"> ön kol </w:t>
      </w:r>
      <w:r w:rsidRPr="001B7FDA">
        <w:t>verilecektir.</w:t>
      </w:r>
      <w:r w:rsidRPr="00016A8B">
        <w:t xml:space="preserve"> </w:t>
      </w:r>
    </w:p>
    <w:p w:rsidR="005C3ACE" w:rsidRDefault="005C3ACE" w:rsidP="005C3ACE">
      <w:pPr>
        <w:pStyle w:val="NormalWeb"/>
        <w:spacing w:before="0" w:beforeAutospacing="0" w:after="0" w:afterAutospacing="0"/>
        <w:rPr>
          <w:b/>
        </w:rPr>
      </w:pPr>
      <w:r>
        <w:rPr>
          <w:b/>
        </w:rPr>
        <w:t>2.2-Hidrolik Kombine Makas</w:t>
      </w:r>
    </w:p>
    <w:p w:rsidR="005C3ACE" w:rsidRPr="00EF283E" w:rsidRDefault="00EF283E" w:rsidP="00EF283E">
      <w:pPr>
        <w:pStyle w:val="NormalWeb"/>
        <w:spacing w:before="0" w:beforeAutospacing="0" w:after="0" w:afterAutospacing="0"/>
        <w:rPr>
          <w:b/>
        </w:rPr>
      </w:pPr>
      <w:r w:rsidRPr="00EF283E">
        <w:rPr>
          <w:b/>
          <w:bCs/>
        </w:rPr>
        <w:t>2.2.</w:t>
      </w:r>
      <w:r w:rsidR="005C3ACE" w:rsidRPr="00EF283E">
        <w:rPr>
          <w:b/>
          <w:bCs/>
        </w:rPr>
        <w:t>1-</w:t>
      </w:r>
      <w:r w:rsidR="005C3ACE" w:rsidRPr="00EF283E">
        <w:rPr>
          <w:b/>
        </w:rPr>
        <w:t xml:space="preserve"> </w:t>
      </w:r>
      <w:r w:rsidR="005C3ACE" w:rsidRPr="00EF283E">
        <w:t>Makine, tek pistonlu hidrolik sistem ile çalışan kombine makas olacaktır.</w:t>
      </w:r>
    </w:p>
    <w:p w:rsidR="005C3ACE" w:rsidRPr="00EF283E" w:rsidRDefault="00EF283E" w:rsidP="00EF283E">
      <w:pPr>
        <w:pStyle w:val="NormalWeb"/>
        <w:spacing w:before="0" w:beforeAutospacing="0" w:after="0" w:afterAutospacing="0"/>
        <w:rPr>
          <w:b/>
        </w:rPr>
      </w:pPr>
      <w:r w:rsidRPr="00EF283E">
        <w:rPr>
          <w:b/>
          <w:bCs/>
        </w:rPr>
        <w:t>2.2.</w:t>
      </w:r>
      <w:r w:rsidR="005C3ACE" w:rsidRPr="00EF283E">
        <w:rPr>
          <w:b/>
          <w:bCs/>
        </w:rPr>
        <w:t>2-</w:t>
      </w:r>
      <w:r w:rsidR="005C3ACE" w:rsidRPr="00EF283E">
        <w:rPr>
          <w:b/>
        </w:rPr>
        <w:t xml:space="preserve"> </w:t>
      </w:r>
      <w:r w:rsidR="005C3ACE" w:rsidRPr="00EF283E">
        <w:t xml:space="preserve">Delme kapasitesi minimum </w:t>
      </w:r>
      <w:r w:rsidR="005C3ACE" w:rsidRPr="00EF283E">
        <w:rPr>
          <w:bCs/>
        </w:rPr>
        <w:t>60 ton</w:t>
      </w:r>
      <w:r w:rsidR="005C3ACE" w:rsidRPr="00EF283E">
        <w:t xml:space="preserve"> olacaktır.</w:t>
      </w:r>
    </w:p>
    <w:p w:rsidR="005C3ACE" w:rsidRPr="00EF283E" w:rsidRDefault="00EF283E" w:rsidP="00EF283E">
      <w:pPr>
        <w:pStyle w:val="NormalWeb"/>
        <w:spacing w:before="0" w:beforeAutospacing="0" w:after="0" w:afterAutospacing="0"/>
        <w:rPr>
          <w:b/>
        </w:rPr>
      </w:pPr>
      <w:r w:rsidRPr="00EF283E">
        <w:rPr>
          <w:b/>
          <w:bCs/>
        </w:rPr>
        <w:t>2.2.</w:t>
      </w:r>
      <w:r w:rsidR="005C3ACE" w:rsidRPr="00EF283E">
        <w:rPr>
          <w:b/>
          <w:bCs/>
        </w:rPr>
        <w:t>3-</w:t>
      </w:r>
      <w:r w:rsidR="005C3ACE" w:rsidRPr="00EF283E">
        <w:rPr>
          <w:b/>
        </w:rPr>
        <w:t xml:space="preserve"> </w:t>
      </w:r>
      <w:r w:rsidR="005C3ACE" w:rsidRPr="00EF283E">
        <w:t xml:space="preserve">Maksimum delme çapı minimum </w:t>
      </w:r>
      <w:r w:rsidR="005C3ACE" w:rsidRPr="00EF283E">
        <w:rPr>
          <w:bCs/>
        </w:rPr>
        <w:t>Ø 26 mm (20 mm kalınlıkta)</w:t>
      </w:r>
      <w:r w:rsidR="005C3ACE" w:rsidRPr="00EF283E">
        <w:t xml:space="preserve"> olacaktır.</w:t>
      </w:r>
    </w:p>
    <w:p w:rsidR="005C3ACE" w:rsidRPr="00EF283E" w:rsidRDefault="00EF283E" w:rsidP="00EF283E">
      <w:pPr>
        <w:pStyle w:val="NormalWeb"/>
        <w:spacing w:before="0" w:beforeAutospacing="0" w:after="0" w:afterAutospacing="0"/>
        <w:rPr>
          <w:b/>
        </w:rPr>
      </w:pPr>
      <w:r w:rsidRPr="00EF283E">
        <w:rPr>
          <w:b/>
          <w:bCs/>
        </w:rPr>
        <w:t>2.2.</w:t>
      </w:r>
      <w:r w:rsidR="005C3ACE" w:rsidRPr="00EF283E">
        <w:rPr>
          <w:b/>
          <w:bCs/>
        </w:rPr>
        <w:t>4-</w:t>
      </w:r>
      <w:r w:rsidR="005C3ACE" w:rsidRPr="00EF283E">
        <w:rPr>
          <w:b/>
        </w:rPr>
        <w:t xml:space="preserve"> </w:t>
      </w:r>
      <w:r w:rsidR="005C3ACE" w:rsidRPr="00EF283E">
        <w:t xml:space="preserve">Lama kesme kapasitesi minimum </w:t>
      </w:r>
      <w:r w:rsidR="005C3ACE" w:rsidRPr="00EF283E">
        <w:rPr>
          <w:bCs/>
        </w:rPr>
        <w:t>300 x 15 mm</w:t>
      </w:r>
      <w:r w:rsidR="005C3ACE" w:rsidRPr="00EF283E">
        <w:t xml:space="preserve"> olacaktır.</w:t>
      </w:r>
    </w:p>
    <w:p w:rsidR="005C3ACE" w:rsidRPr="00EF283E" w:rsidRDefault="00EF283E" w:rsidP="00EF283E">
      <w:pPr>
        <w:pStyle w:val="NormalWeb"/>
        <w:spacing w:before="0" w:beforeAutospacing="0" w:after="0" w:afterAutospacing="0"/>
        <w:rPr>
          <w:b/>
        </w:rPr>
      </w:pPr>
      <w:r w:rsidRPr="00EF283E">
        <w:rPr>
          <w:b/>
          <w:bCs/>
        </w:rPr>
        <w:t>2.2.</w:t>
      </w:r>
      <w:r w:rsidR="005C3ACE" w:rsidRPr="00EF283E">
        <w:rPr>
          <w:b/>
          <w:bCs/>
        </w:rPr>
        <w:t>5-</w:t>
      </w:r>
      <w:r w:rsidR="005C3ACE" w:rsidRPr="00EF283E">
        <w:rPr>
          <w:b/>
        </w:rPr>
        <w:t xml:space="preserve"> </w:t>
      </w:r>
      <w:r w:rsidR="005C3ACE" w:rsidRPr="00EF283E">
        <w:t xml:space="preserve">Lama kesme kapasitesi (yüksek dayanımlı malzeme için) minimum </w:t>
      </w:r>
      <w:r w:rsidR="005C3ACE" w:rsidRPr="00EF283E">
        <w:rPr>
          <w:bCs/>
        </w:rPr>
        <w:t>200 x 20 mm</w:t>
      </w:r>
      <w:r w:rsidR="005C3ACE" w:rsidRPr="00EF283E">
        <w:t xml:space="preserve"> olacaktır.</w:t>
      </w:r>
    </w:p>
    <w:p w:rsidR="005C3ACE" w:rsidRPr="00EF283E" w:rsidRDefault="00EF283E" w:rsidP="00EF283E">
      <w:pPr>
        <w:pStyle w:val="NormalWeb"/>
        <w:spacing w:before="0" w:beforeAutospacing="0" w:after="0" w:afterAutospacing="0"/>
        <w:rPr>
          <w:b/>
        </w:rPr>
      </w:pPr>
      <w:r w:rsidRPr="00EF283E">
        <w:rPr>
          <w:b/>
          <w:bCs/>
        </w:rPr>
        <w:t>2.2.</w:t>
      </w:r>
      <w:r w:rsidR="005C3ACE" w:rsidRPr="00EF283E">
        <w:rPr>
          <w:b/>
          <w:bCs/>
        </w:rPr>
        <w:t>6-</w:t>
      </w:r>
      <w:r w:rsidR="005C3ACE" w:rsidRPr="00EF283E">
        <w:rPr>
          <w:b/>
        </w:rPr>
        <w:t xml:space="preserve"> </w:t>
      </w:r>
      <w:r w:rsidR="005C3ACE" w:rsidRPr="00EF283E">
        <w:t xml:space="preserve">Köşebent kesme kapasitesi minimum </w:t>
      </w:r>
      <w:r w:rsidR="005C3ACE" w:rsidRPr="00EF283E">
        <w:rPr>
          <w:bCs/>
        </w:rPr>
        <w:t>90 x 90 x 10 mm</w:t>
      </w:r>
      <w:r w:rsidR="005C3ACE" w:rsidRPr="00EF283E">
        <w:t xml:space="preserve"> olacaktır.</w:t>
      </w:r>
    </w:p>
    <w:p w:rsidR="005C3ACE" w:rsidRPr="00EF283E" w:rsidRDefault="00EF283E" w:rsidP="00EF283E">
      <w:pPr>
        <w:pStyle w:val="NormalWeb"/>
        <w:spacing w:before="0" w:beforeAutospacing="0" w:after="0" w:afterAutospacing="0"/>
        <w:rPr>
          <w:b/>
        </w:rPr>
      </w:pPr>
      <w:r w:rsidRPr="00EF283E">
        <w:rPr>
          <w:b/>
          <w:bCs/>
        </w:rPr>
        <w:t>2.2.</w:t>
      </w:r>
      <w:r w:rsidR="005C3ACE" w:rsidRPr="00EF283E">
        <w:rPr>
          <w:b/>
          <w:bCs/>
        </w:rPr>
        <w:t>7-</w:t>
      </w:r>
      <w:r w:rsidR="005C3ACE" w:rsidRPr="00EF283E">
        <w:rPr>
          <w:b/>
        </w:rPr>
        <w:t xml:space="preserve"> </w:t>
      </w:r>
      <w:r w:rsidR="005C3ACE" w:rsidRPr="00EF283E">
        <w:t xml:space="preserve">Profil kesme istasyonu (U, I, T </w:t>
      </w:r>
      <w:proofErr w:type="gramStart"/>
      <w:r w:rsidR="005C3ACE" w:rsidRPr="00EF283E">
        <w:t>profil</w:t>
      </w:r>
      <w:proofErr w:type="gramEnd"/>
      <w:r w:rsidR="005C3ACE" w:rsidRPr="00EF283E">
        <w:t xml:space="preserve"> vb.) bulunacaktır.</w:t>
      </w:r>
    </w:p>
    <w:p w:rsidR="005C3ACE" w:rsidRPr="00EF283E" w:rsidRDefault="00EF283E" w:rsidP="00EF283E">
      <w:pPr>
        <w:pStyle w:val="NormalWeb"/>
        <w:spacing w:before="0" w:beforeAutospacing="0" w:after="0" w:afterAutospacing="0"/>
        <w:rPr>
          <w:b/>
        </w:rPr>
      </w:pPr>
      <w:r w:rsidRPr="00EF283E">
        <w:rPr>
          <w:b/>
          <w:bCs/>
        </w:rPr>
        <w:lastRenderedPageBreak/>
        <w:t>2.2.</w:t>
      </w:r>
      <w:r w:rsidR="005C3ACE" w:rsidRPr="00EF283E">
        <w:rPr>
          <w:b/>
          <w:bCs/>
        </w:rPr>
        <w:t>8-</w:t>
      </w:r>
      <w:r w:rsidR="005C3ACE" w:rsidRPr="00EF283E">
        <w:rPr>
          <w:b/>
        </w:rPr>
        <w:t xml:space="preserve"> </w:t>
      </w:r>
      <w:r w:rsidR="005C3ACE" w:rsidRPr="00EF283E">
        <w:t xml:space="preserve">Yuvarlak çubuk kesme kapasitesi minimum </w:t>
      </w:r>
      <w:r w:rsidR="005C3ACE" w:rsidRPr="00EF283E">
        <w:rPr>
          <w:bCs/>
        </w:rPr>
        <w:t>Ø 40 mm</w:t>
      </w:r>
      <w:r w:rsidR="005C3ACE" w:rsidRPr="00EF283E">
        <w:t xml:space="preserve"> olacaktır.</w:t>
      </w:r>
    </w:p>
    <w:p w:rsidR="005C3ACE" w:rsidRPr="00EF283E" w:rsidRDefault="00EF283E" w:rsidP="00EF283E">
      <w:pPr>
        <w:pStyle w:val="NormalWeb"/>
        <w:spacing w:before="0" w:beforeAutospacing="0" w:after="0" w:afterAutospacing="0"/>
        <w:rPr>
          <w:b/>
        </w:rPr>
      </w:pPr>
      <w:r w:rsidRPr="00EF283E">
        <w:rPr>
          <w:b/>
          <w:bCs/>
        </w:rPr>
        <w:t>2.2.</w:t>
      </w:r>
      <w:r w:rsidR="005C3ACE" w:rsidRPr="00EF283E">
        <w:rPr>
          <w:b/>
          <w:bCs/>
        </w:rPr>
        <w:t>9-</w:t>
      </w:r>
      <w:r w:rsidR="005C3ACE" w:rsidRPr="00EF283E">
        <w:rPr>
          <w:b/>
        </w:rPr>
        <w:t xml:space="preserve"> </w:t>
      </w:r>
      <w:r w:rsidR="005C3ACE" w:rsidRPr="00EF283E">
        <w:t xml:space="preserve">Kare çubuk kesme kapasitesi minimum </w:t>
      </w:r>
      <w:r w:rsidR="005C3ACE" w:rsidRPr="00EF283E">
        <w:rPr>
          <w:bCs/>
        </w:rPr>
        <w:t>35 x 35 mm</w:t>
      </w:r>
      <w:r w:rsidR="005C3ACE" w:rsidRPr="00EF283E">
        <w:t xml:space="preserve"> olacaktır.</w:t>
      </w:r>
    </w:p>
    <w:p w:rsidR="005C3ACE" w:rsidRPr="00EF283E" w:rsidRDefault="00EF283E" w:rsidP="00EF283E">
      <w:pPr>
        <w:pStyle w:val="NormalWeb"/>
        <w:spacing w:before="0" w:beforeAutospacing="0" w:after="0" w:afterAutospacing="0"/>
        <w:rPr>
          <w:b/>
        </w:rPr>
      </w:pPr>
      <w:r w:rsidRPr="00EF283E">
        <w:rPr>
          <w:b/>
          <w:bCs/>
        </w:rPr>
        <w:t>2.2.</w:t>
      </w:r>
      <w:r w:rsidR="005C3ACE" w:rsidRPr="00EF283E">
        <w:rPr>
          <w:b/>
          <w:bCs/>
        </w:rPr>
        <w:t>10-</w:t>
      </w:r>
      <w:r w:rsidR="005C3ACE" w:rsidRPr="00EF283E">
        <w:rPr>
          <w:b/>
        </w:rPr>
        <w:t xml:space="preserve"> </w:t>
      </w:r>
      <w:r w:rsidR="005C3ACE" w:rsidRPr="00EF283E">
        <w:t>Kurs (</w:t>
      </w:r>
      <w:proofErr w:type="spellStart"/>
      <w:r w:rsidR="005C3ACE" w:rsidRPr="00EF283E">
        <w:t>stroke</w:t>
      </w:r>
      <w:proofErr w:type="spellEnd"/>
      <w:r w:rsidR="005C3ACE" w:rsidRPr="00EF283E">
        <w:t xml:space="preserve">) mesafesi minimum </w:t>
      </w:r>
      <w:r w:rsidR="005C3ACE" w:rsidRPr="00EF283E">
        <w:rPr>
          <w:bCs/>
        </w:rPr>
        <w:t>60 mm</w:t>
      </w:r>
      <w:r w:rsidR="005C3ACE" w:rsidRPr="00EF283E">
        <w:t xml:space="preserve"> olacaktır.</w:t>
      </w:r>
    </w:p>
    <w:p w:rsidR="005C3ACE" w:rsidRPr="00EF283E" w:rsidRDefault="00EF283E" w:rsidP="00EF283E">
      <w:pPr>
        <w:pStyle w:val="NormalWeb"/>
        <w:spacing w:before="0" w:beforeAutospacing="0" w:after="0" w:afterAutospacing="0"/>
        <w:rPr>
          <w:b/>
        </w:rPr>
      </w:pPr>
      <w:r w:rsidRPr="00EF283E">
        <w:rPr>
          <w:b/>
          <w:bCs/>
        </w:rPr>
        <w:t>2.2.</w:t>
      </w:r>
      <w:r w:rsidR="005C3ACE" w:rsidRPr="00EF283E">
        <w:rPr>
          <w:b/>
          <w:bCs/>
        </w:rPr>
        <w:t>11-</w:t>
      </w:r>
      <w:r w:rsidR="005C3ACE" w:rsidRPr="00EF283E">
        <w:rPr>
          <w:b/>
        </w:rPr>
        <w:t xml:space="preserve"> </w:t>
      </w:r>
      <w:r w:rsidR="005C3ACE" w:rsidRPr="00EF283E">
        <w:t xml:space="preserve">Dakika vuruş sayısı minimum </w:t>
      </w:r>
      <w:r w:rsidR="005C3ACE" w:rsidRPr="00EF283E">
        <w:rPr>
          <w:bCs/>
        </w:rPr>
        <w:t>40 adet/dakika</w:t>
      </w:r>
      <w:r w:rsidR="005C3ACE" w:rsidRPr="00EF283E">
        <w:t xml:space="preserve"> olacaktır.</w:t>
      </w:r>
    </w:p>
    <w:p w:rsidR="005C3ACE" w:rsidRPr="00EF283E" w:rsidRDefault="00EF283E" w:rsidP="00EF283E">
      <w:pPr>
        <w:pStyle w:val="NormalWeb"/>
        <w:spacing w:before="0" w:beforeAutospacing="0" w:after="0" w:afterAutospacing="0"/>
        <w:rPr>
          <w:b/>
        </w:rPr>
      </w:pPr>
      <w:r w:rsidRPr="00EF283E">
        <w:rPr>
          <w:b/>
          <w:bCs/>
        </w:rPr>
        <w:t>2.2.</w:t>
      </w:r>
      <w:r w:rsidR="005C3ACE" w:rsidRPr="00EF283E">
        <w:rPr>
          <w:b/>
          <w:bCs/>
        </w:rPr>
        <w:t>12-</w:t>
      </w:r>
      <w:r w:rsidR="005C3ACE" w:rsidRPr="00EF283E">
        <w:rPr>
          <w:b/>
        </w:rPr>
        <w:t xml:space="preserve"> </w:t>
      </w:r>
      <w:r w:rsidR="00A55E52" w:rsidRPr="00EF283E">
        <w:t>Makine üzerinde farklı istasyonlar aynı anda çalışmaya uygun olmayacak, tek piston üzerinden güvenli çalışma sağlayacaktır.</w:t>
      </w:r>
    </w:p>
    <w:p w:rsidR="005C3ACE" w:rsidRPr="00EF283E" w:rsidRDefault="00EF283E" w:rsidP="00EF283E">
      <w:pPr>
        <w:pStyle w:val="NormalWeb"/>
        <w:spacing w:before="0" w:beforeAutospacing="0" w:after="0" w:afterAutospacing="0"/>
        <w:rPr>
          <w:b/>
        </w:rPr>
      </w:pPr>
      <w:r w:rsidRPr="00EF283E">
        <w:rPr>
          <w:b/>
          <w:bCs/>
        </w:rPr>
        <w:t>2.2.</w:t>
      </w:r>
      <w:r w:rsidR="005C3ACE" w:rsidRPr="00EF283E">
        <w:rPr>
          <w:b/>
          <w:bCs/>
        </w:rPr>
        <w:t>13-</w:t>
      </w:r>
      <w:r w:rsidR="005C3ACE" w:rsidRPr="00EF283E">
        <w:rPr>
          <w:b/>
        </w:rPr>
        <w:t xml:space="preserve"> </w:t>
      </w:r>
      <w:r w:rsidR="00A55E52" w:rsidRPr="00EF283E">
        <w:t xml:space="preserve">Makine üzerinde ayarlanabilir </w:t>
      </w:r>
      <w:proofErr w:type="spellStart"/>
      <w:r w:rsidR="00A55E52" w:rsidRPr="00EF283E">
        <w:t>strok</w:t>
      </w:r>
      <w:proofErr w:type="spellEnd"/>
      <w:r w:rsidR="00A55E52" w:rsidRPr="00EF283E">
        <w:t xml:space="preserve"> sistemi bulunacaktır.</w:t>
      </w:r>
    </w:p>
    <w:p w:rsidR="005C3ACE" w:rsidRPr="00EF283E" w:rsidRDefault="00EF283E" w:rsidP="00EF283E">
      <w:pPr>
        <w:pStyle w:val="NormalWeb"/>
        <w:spacing w:before="0" w:beforeAutospacing="0" w:after="0" w:afterAutospacing="0"/>
        <w:rPr>
          <w:b/>
        </w:rPr>
      </w:pPr>
      <w:r w:rsidRPr="00EF283E">
        <w:rPr>
          <w:b/>
          <w:bCs/>
        </w:rPr>
        <w:t>2.2.</w:t>
      </w:r>
      <w:r w:rsidR="005C3ACE" w:rsidRPr="00EF283E">
        <w:rPr>
          <w:b/>
          <w:bCs/>
        </w:rPr>
        <w:t>14-</w:t>
      </w:r>
      <w:r w:rsidR="005C3ACE" w:rsidRPr="00EF283E">
        <w:rPr>
          <w:b/>
        </w:rPr>
        <w:t xml:space="preserve"> </w:t>
      </w:r>
      <w:r w:rsidR="00A55E52" w:rsidRPr="00EF283E">
        <w:t>Delme istasyonunda ayarlanabilir dayama ve kalıp sistemi bulunacaktır.</w:t>
      </w:r>
    </w:p>
    <w:p w:rsidR="005C3ACE" w:rsidRPr="00EF283E" w:rsidRDefault="00EF283E" w:rsidP="00EF283E">
      <w:pPr>
        <w:pStyle w:val="NormalWeb"/>
        <w:spacing w:before="0" w:beforeAutospacing="0" w:after="0" w:afterAutospacing="0"/>
        <w:rPr>
          <w:b/>
        </w:rPr>
      </w:pPr>
      <w:r w:rsidRPr="00EF283E">
        <w:rPr>
          <w:b/>
          <w:bCs/>
        </w:rPr>
        <w:t>2.2.</w:t>
      </w:r>
      <w:r w:rsidR="005C3ACE" w:rsidRPr="00EF283E">
        <w:rPr>
          <w:b/>
          <w:bCs/>
        </w:rPr>
        <w:t>15-</w:t>
      </w:r>
      <w:r w:rsidR="005C3ACE" w:rsidRPr="00EF283E">
        <w:rPr>
          <w:b/>
        </w:rPr>
        <w:t xml:space="preserve"> </w:t>
      </w:r>
      <w:r w:rsidR="00A55E52" w:rsidRPr="00EF283E">
        <w:t xml:space="preserve">Gövde, St44 veya muadili kalite çelik </w:t>
      </w:r>
      <w:proofErr w:type="gramStart"/>
      <w:r w:rsidR="00A55E52" w:rsidRPr="00EF283E">
        <w:t>konstrüksiyondan</w:t>
      </w:r>
      <w:proofErr w:type="gramEnd"/>
      <w:r w:rsidR="00A55E52" w:rsidRPr="00EF283E">
        <w:t xml:space="preserve"> imal edilmiş olacak ve kaynak sonrası stres giderme işlemi uygulanmış olacaktır.</w:t>
      </w:r>
    </w:p>
    <w:p w:rsidR="005C3ACE" w:rsidRPr="00EF283E" w:rsidRDefault="00EF283E" w:rsidP="00EF283E">
      <w:pPr>
        <w:pStyle w:val="NormalWeb"/>
        <w:spacing w:before="0" w:beforeAutospacing="0" w:after="0" w:afterAutospacing="0"/>
        <w:rPr>
          <w:b/>
        </w:rPr>
      </w:pPr>
      <w:r w:rsidRPr="00EF283E">
        <w:rPr>
          <w:b/>
          <w:bCs/>
        </w:rPr>
        <w:t>2.2.</w:t>
      </w:r>
      <w:r w:rsidR="005C3ACE" w:rsidRPr="00EF283E">
        <w:rPr>
          <w:b/>
          <w:bCs/>
        </w:rPr>
        <w:t>16-</w:t>
      </w:r>
      <w:r w:rsidR="005C3ACE" w:rsidRPr="00EF283E">
        <w:rPr>
          <w:b/>
        </w:rPr>
        <w:t xml:space="preserve"> </w:t>
      </w:r>
      <w:r w:rsidR="00A55E52" w:rsidRPr="00EF283E">
        <w:t>Tüm hareketli parçalar uygun şekilde muhafaza altına alınmış olacaktır.</w:t>
      </w:r>
    </w:p>
    <w:p w:rsidR="005C3ACE" w:rsidRPr="00EF283E" w:rsidRDefault="00EF283E" w:rsidP="00EF283E">
      <w:pPr>
        <w:pStyle w:val="NormalWeb"/>
        <w:spacing w:before="0" w:beforeAutospacing="0" w:after="0" w:afterAutospacing="0"/>
        <w:rPr>
          <w:b/>
        </w:rPr>
      </w:pPr>
      <w:r w:rsidRPr="00EF283E">
        <w:rPr>
          <w:b/>
          <w:bCs/>
        </w:rPr>
        <w:t>2.2.</w:t>
      </w:r>
      <w:r w:rsidR="005C3ACE" w:rsidRPr="00EF283E">
        <w:rPr>
          <w:b/>
          <w:bCs/>
        </w:rPr>
        <w:t>17-</w:t>
      </w:r>
      <w:r w:rsidR="005C3ACE" w:rsidRPr="00EF283E">
        <w:rPr>
          <w:b/>
        </w:rPr>
        <w:t xml:space="preserve"> </w:t>
      </w:r>
      <w:r w:rsidR="00A55E52" w:rsidRPr="00EF283E">
        <w:t>Makine üzerinde acil stop butonu bulunacaktır.</w:t>
      </w:r>
    </w:p>
    <w:p w:rsidR="005C3ACE" w:rsidRPr="00EF283E" w:rsidRDefault="00EF283E" w:rsidP="00EF283E">
      <w:pPr>
        <w:pStyle w:val="NormalWeb"/>
        <w:spacing w:before="0" w:beforeAutospacing="0" w:after="0" w:afterAutospacing="0"/>
        <w:rPr>
          <w:b/>
        </w:rPr>
      </w:pPr>
      <w:r w:rsidRPr="00EF283E">
        <w:rPr>
          <w:b/>
          <w:bCs/>
        </w:rPr>
        <w:t>2.2.</w:t>
      </w:r>
      <w:r w:rsidR="005C3ACE" w:rsidRPr="00EF283E">
        <w:rPr>
          <w:b/>
          <w:bCs/>
        </w:rPr>
        <w:t>18-</w:t>
      </w:r>
      <w:r w:rsidR="005C3ACE" w:rsidRPr="00EF283E">
        <w:rPr>
          <w:b/>
        </w:rPr>
        <w:t xml:space="preserve"> </w:t>
      </w:r>
      <w:r w:rsidR="00A55E52" w:rsidRPr="00EF283E">
        <w:t>Makine üzerinde kolay kullanım sağlayan kontrol paneli bulunacaktır.</w:t>
      </w:r>
    </w:p>
    <w:p w:rsidR="005C3ACE" w:rsidRDefault="00EF283E" w:rsidP="005C3ACE">
      <w:pPr>
        <w:pStyle w:val="NormalWeb"/>
        <w:spacing w:before="0" w:beforeAutospacing="0" w:after="0" w:afterAutospacing="0"/>
        <w:rPr>
          <w:rStyle w:val="Gl"/>
          <w:b w:val="0"/>
        </w:rPr>
      </w:pPr>
      <w:r w:rsidRPr="00EF283E">
        <w:rPr>
          <w:b/>
          <w:bCs/>
        </w:rPr>
        <w:t>2.2.</w:t>
      </w:r>
      <w:r w:rsidR="005C3ACE" w:rsidRPr="00EF283E">
        <w:rPr>
          <w:b/>
          <w:bCs/>
        </w:rPr>
        <w:t>19-</w:t>
      </w:r>
      <w:r w:rsidR="005C3ACE" w:rsidRPr="00EF283E">
        <w:rPr>
          <w:b/>
        </w:rPr>
        <w:t xml:space="preserve"> </w:t>
      </w:r>
      <w:r w:rsidR="00D77D73" w:rsidRPr="00EF283E">
        <w:t>Makine CE normlarına uygun olacaktır.</w:t>
      </w:r>
    </w:p>
    <w:p w:rsidR="005C3ACE" w:rsidRDefault="005C3ACE" w:rsidP="005C3ACE">
      <w:pPr>
        <w:pStyle w:val="NormalWeb"/>
        <w:spacing w:before="0" w:beforeAutospacing="0" w:after="0" w:afterAutospacing="0"/>
        <w:rPr>
          <w:rStyle w:val="Gl"/>
          <w:b w:val="0"/>
        </w:rPr>
      </w:pPr>
    </w:p>
    <w:p w:rsidR="0093538D" w:rsidRPr="00233B87" w:rsidRDefault="0093538D" w:rsidP="005C3ACE">
      <w:pPr>
        <w:pStyle w:val="NormalWeb"/>
        <w:spacing w:before="0" w:beforeAutospacing="0" w:after="0" w:afterAutospacing="0"/>
        <w:rPr>
          <w:b/>
        </w:rPr>
      </w:pPr>
      <w:r w:rsidRPr="00233B87">
        <w:rPr>
          <w:b/>
        </w:rPr>
        <w:t>3-GENEL HÜKÜMLER</w:t>
      </w:r>
    </w:p>
    <w:p w:rsidR="00894143" w:rsidRDefault="007214C2" w:rsidP="007214C2">
      <w:pPr>
        <w:jc w:val="both"/>
        <w:rPr>
          <w:b/>
        </w:rPr>
      </w:pPr>
      <w:r>
        <w:rPr>
          <w:b/>
        </w:rPr>
        <w:t xml:space="preserve">3.1- </w:t>
      </w:r>
      <w:r w:rsidR="00894143">
        <w:rPr>
          <w:b/>
        </w:rPr>
        <w:t>Firmalar kısmi teklif verebileceklerdir.</w:t>
      </w:r>
    </w:p>
    <w:p w:rsidR="007214C2" w:rsidRDefault="00894143" w:rsidP="007214C2">
      <w:pPr>
        <w:jc w:val="both"/>
        <w:rPr>
          <w:b/>
        </w:rPr>
      </w:pPr>
      <w:r>
        <w:rPr>
          <w:b/>
        </w:rPr>
        <w:t xml:space="preserve">3.2- </w:t>
      </w:r>
      <w:r w:rsidR="007214C2" w:rsidRPr="007214C2">
        <w:rPr>
          <w:b/>
        </w:rPr>
        <w:t>Firmalar, teknik şartnamenin 2’nci maddesinde yer alan hususlara, teklif ettikleri malzeme kapsamında madde sırasına göre ayrı ayrı cevap vererek teklifleriyle birlikte sunacaktır.</w:t>
      </w:r>
    </w:p>
    <w:p w:rsidR="007214C2" w:rsidRDefault="007214C2" w:rsidP="007214C2">
      <w:pPr>
        <w:pStyle w:val="bekMetni"/>
        <w:ind w:left="0" w:right="0"/>
        <w:jc w:val="both"/>
        <w:rPr>
          <w:b/>
          <w:szCs w:val="24"/>
        </w:rPr>
      </w:pPr>
      <w:r>
        <w:rPr>
          <w:b/>
          <w:szCs w:val="24"/>
        </w:rPr>
        <w:t>3.</w:t>
      </w:r>
      <w:r w:rsidR="00894143">
        <w:rPr>
          <w:b/>
          <w:szCs w:val="24"/>
        </w:rPr>
        <w:t>3</w:t>
      </w:r>
      <w:r>
        <w:rPr>
          <w:b/>
          <w:szCs w:val="24"/>
        </w:rPr>
        <w:t>- Firmalar teklifleri ile birlikte malzemelerin teknik özelliklerini içeren geniş kapsamlı katalog vereceklerdir.</w:t>
      </w:r>
    </w:p>
    <w:p w:rsidR="007214C2" w:rsidRDefault="007214C2" w:rsidP="007214C2">
      <w:pPr>
        <w:pStyle w:val="bekMetni"/>
        <w:ind w:left="0" w:right="-2"/>
        <w:jc w:val="both"/>
        <w:rPr>
          <w:b/>
          <w:szCs w:val="24"/>
          <w:lang w:bidi="ar-OM"/>
        </w:rPr>
      </w:pPr>
      <w:r>
        <w:rPr>
          <w:b/>
          <w:szCs w:val="24"/>
          <w:lang w:bidi="ar-OM"/>
        </w:rPr>
        <w:t>3.</w:t>
      </w:r>
      <w:r w:rsidR="00894143">
        <w:rPr>
          <w:b/>
          <w:szCs w:val="24"/>
          <w:lang w:bidi="ar-OM"/>
        </w:rPr>
        <w:t>4</w:t>
      </w:r>
      <w:r>
        <w:rPr>
          <w:b/>
          <w:szCs w:val="24"/>
          <w:lang w:bidi="ar-OM"/>
        </w:rPr>
        <w:t>- Firmaların teklif ettikleri tezgâhlar CE belgesine sahip olacak, teklif ile birlikte söz konusu belge verilecektir.</w:t>
      </w:r>
    </w:p>
    <w:p w:rsidR="007214C2" w:rsidRDefault="007214C2" w:rsidP="007214C2">
      <w:pPr>
        <w:pStyle w:val="bekMetni"/>
        <w:ind w:left="0" w:right="-2"/>
        <w:jc w:val="both"/>
        <w:rPr>
          <w:b/>
          <w:szCs w:val="24"/>
          <w:lang w:bidi="ar-OM"/>
        </w:rPr>
      </w:pPr>
      <w:r>
        <w:rPr>
          <w:b/>
          <w:szCs w:val="24"/>
          <w:lang w:bidi="ar-OM"/>
        </w:rPr>
        <w:t>3.</w:t>
      </w:r>
      <w:r w:rsidR="00894143">
        <w:rPr>
          <w:b/>
          <w:szCs w:val="24"/>
          <w:lang w:bidi="ar-OM"/>
        </w:rPr>
        <w:t>5</w:t>
      </w:r>
      <w:r>
        <w:rPr>
          <w:b/>
          <w:szCs w:val="24"/>
          <w:lang w:bidi="ar-OM"/>
        </w:rPr>
        <w:t xml:space="preserve">- Firmalar, teklif edilen malzeme ile ilgili olarak T.C. Sanayi ve Ticaret Bakanlığınca düzenlenen “Satış Sonrası Hizmet Yeterlilik Belgesi” </w:t>
      </w:r>
      <w:proofErr w:type="spellStart"/>
      <w:r>
        <w:rPr>
          <w:b/>
          <w:szCs w:val="24"/>
          <w:lang w:bidi="ar-OM"/>
        </w:rPr>
        <w:t>ni</w:t>
      </w:r>
      <w:proofErr w:type="spellEnd"/>
      <w:r>
        <w:rPr>
          <w:b/>
          <w:szCs w:val="24"/>
          <w:lang w:bidi="ar-OM"/>
        </w:rPr>
        <w:t xml:space="preserve"> teklifleri ile birlikte vereceklerdir.</w:t>
      </w:r>
    </w:p>
    <w:p w:rsidR="007214C2" w:rsidRPr="00567059" w:rsidRDefault="007214C2" w:rsidP="007214C2">
      <w:pPr>
        <w:pStyle w:val="bekMetni"/>
        <w:ind w:left="0" w:right="-2"/>
        <w:jc w:val="both"/>
        <w:rPr>
          <w:b/>
          <w:szCs w:val="24"/>
          <w:lang w:bidi="ar-OM"/>
        </w:rPr>
      </w:pPr>
      <w:r>
        <w:rPr>
          <w:b/>
          <w:szCs w:val="24"/>
          <w:lang w:bidi="ar-OM"/>
        </w:rPr>
        <w:t>3.</w:t>
      </w:r>
      <w:r w:rsidR="00894143">
        <w:rPr>
          <w:b/>
          <w:szCs w:val="24"/>
          <w:lang w:bidi="ar-OM"/>
        </w:rPr>
        <w:t>6</w:t>
      </w:r>
      <w:r>
        <w:rPr>
          <w:b/>
          <w:szCs w:val="24"/>
          <w:lang w:bidi="ar-OM"/>
        </w:rPr>
        <w:t xml:space="preserve">- </w:t>
      </w:r>
      <w:r w:rsidR="00567059">
        <w:t xml:space="preserve">Malzemeler, yüklenici tarafından ihtiyaç birimince belirtilen yere tüm </w:t>
      </w:r>
      <w:proofErr w:type="gramStart"/>
      <w:r w:rsidR="00567059">
        <w:t>ekipmanıyla</w:t>
      </w:r>
      <w:proofErr w:type="gramEnd"/>
      <w:r w:rsidR="00567059">
        <w:t xml:space="preserve"> birlikte monte edilecektir. Montaj esnasında gerekli her türlü malzeme (kablo, kablo kanalı, çivi, vida, elektrik bandı, priz, fiş vb.) yüklenici tarafından temin edilecektir. Montaj (tezgâhın elektrik şebekesine bağlanması dâhil) ve montaj yerinin hazırlanmasına ilişkin hususlar </w:t>
      </w:r>
      <w:r w:rsidR="000460CA">
        <w:t>Kurumumuz</w:t>
      </w:r>
      <w:r w:rsidR="00567059">
        <w:t xml:space="preserve"> ile koordine edilecektir. Yüklenici firma, montaja başlamadan en az 5 gün önce montaj planını </w:t>
      </w:r>
      <w:proofErr w:type="spellStart"/>
      <w:r w:rsidR="00567059">
        <w:t>Kurunmumuz</w:t>
      </w:r>
      <w:proofErr w:type="spellEnd"/>
      <w:r w:rsidR="00567059">
        <w:t xml:space="preserve"> onayına sunacak olup, onay alınmadan montaja başlanmayacaktır. Söz konusu montaj planında, </w:t>
      </w:r>
      <w:r w:rsidR="00567059" w:rsidRPr="00567059">
        <w:t>kurulum yapılacak alanlarda yapılması gereken hazırlıklar açıkça belirtilecektir.</w:t>
      </w:r>
    </w:p>
    <w:p w:rsidR="007214C2" w:rsidRPr="00567059" w:rsidRDefault="007214C2" w:rsidP="007214C2">
      <w:pPr>
        <w:pStyle w:val="Default"/>
        <w:jc w:val="both"/>
        <w:rPr>
          <w:rFonts w:ascii="Times New Roman" w:hAnsi="Times New Roman" w:cs="Times New Roman"/>
        </w:rPr>
      </w:pPr>
      <w:r w:rsidRPr="00567059">
        <w:rPr>
          <w:rFonts w:ascii="Times New Roman" w:hAnsi="Times New Roman" w:cs="Times New Roman"/>
          <w:b/>
        </w:rPr>
        <w:t>3.</w:t>
      </w:r>
      <w:r w:rsidR="00894143">
        <w:rPr>
          <w:rFonts w:ascii="Times New Roman" w:hAnsi="Times New Roman" w:cs="Times New Roman"/>
          <w:b/>
        </w:rPr>
        <w:t>7</w:t>
      </w:r>
      <w:r w:rsidRPr="00567059">
        <w:rPr>
          <w:rFonts w:ascii="Times New Roman" w:hAnsi="Times New Roman" w:cs="Times New Roman"/>
          <w:b/>
        </w:rPr>
        <w:t>-</w:t>
      </w:r>
      <w:r w:rsidRPr="00567059">
        <w:rPr>
          <w:rFonts w:ascii="Times New Roman" w:hAnsi="Times New Roman" w:cs="Times New Roman"/>
        </w:rPr>
        <w:t xml:space="preserve"> </w:t>
      </w:r>
      <w:r w:rsidR="00567059" w:rsidRPr="00567059">
        <w:rPr>
          <w:rFonts w:ascii="Times New Roman" w:hAnsi="Times New Roman" w:cs="Times New Roman"/>
          <w:lang w:bidi="ar-OM"/>
        </w:rPr>
        <w:t>Malzemenin bütün parçaları ve yardımcı teçhizatları; yeni ve yapımcının standart ve en son seri imalatından olacak; tezgâhta kırık, çatlak, ezilme, bükülme, boya dökülmesi, boyada hava kabarcığı, korozyon, imalat ve malzeme hataları olmayacaktır.</w:t>
      </w:r>
    </w:p>
    <w:p w:rsidR="007214C2" w:rsidRPr="00567059" w:rsidRDefault="007214C2" w:rsidP="007214C2">
      <w:pPr>
        <w:pStyle w:val="bekMetni"/>
        <w:ind w:left="0" w:right="-2"/>
        <w:jc w:val="both"/>
        <w:rPr>
          <w:szCs w:val="24"/>
          <w:lang w:bidi="ar-OM"/>
        </w:rPr>
      </w:pPr>
      <w:r w:rsidRPr="00567059">
        <w:rPr>
          <w:b/>
          <w:szCs w:val="24"/>
          <w:lang w:bidi="ar-OM"/>
        </w:rPr>
        <w:t>3.</w:t>
      </w:r>
      <w:r w:rsidR="00894143">
        <w:rPr>
          <w:b/>
          <w:szCs w:val="24"/>
          <w:lang w:bidi="ar-OM"/>
        </w:rPr>
        <w:t>8</w:t>
      </w:r>
      <w:r w:rsidRPr="00567059">
        <w:rPr>
          <w:b/>
          <w:szCs w:val="24"/>
          <w:lang w:bidi="ar-OM"/>
        </w:rPr>
        <w:t>-</w:t>
      </w:r>
      <w:r w:rsidRPr="00567059">
        <w:rPr>
          <w:szCs w:val="24"/>
          <w:lang w:bidi="ar-OM"/>
        </w:rPr>
        <w:t xml:space="preserve"> </w:t>
      </w:r>
      <w:r w:rsidR="00567059" w:rsidRPr="00567059">
        <w:rPr>
          <w:szCs w:val="24"/>
          <w:lang w:bidi="ar-OM"/>
        </w:rPr>
        <w:t>Yüklenici malzemeyi, bütün parçaları monte edilmiş ve servis hizmetleri yapılmış olarak çalışır durumda teslim edecektir.</w:t>
      </w:r>
    </w:p>
    <w:p w:rsidR="004018B9" w:rsidRDefault="004018B9" w:rsidP="004018B9">
      <w:pPr>
        <w:pStyle w:val="bekMetni"/>
        <w:ind w:left="0" w:right="0"/>
        <w:jc w:val="both"/>
        <w:rPr>
          <w:szCs w:val="24"/>
        </w:rPr>
      </w:pPr>
      <w:r w:rsidRPr="00567059">
        <w:rPr>
          <w:b/>
          <w:szCs w:val="24"/>
          <w:lang w:bidi="ar-OM"/>
        </w:rPr>
        <w:t>3.</w:t>
      </w:r>
      <w:r w:rsidR="00894143">
        <w:rPr>
          <w:b/>
          <w:lang w:bidi="ar-OM"/>
        </w:rPr>
        <w:t>9</w:t>
      </w:r>
      <w:r>
        <w:rPr>
          <w:b/>
          <w:lang w:bidi="ar-OM"/>
        </w:rPr>
        <w:t xml:space="preserve">- </w:t>
      </w:r>
      <w:r w:rsidRPr="00567059">
        <w:rPr>
          <w:szCs w:val="24"/>
          <w:lang w:bidi="ar-OM"/>
        </w:rPr>
        <w:t>Yüklenici</w:t>
      </w:r>
      <w:r>
        <w:rPr>
          <w:szCs w:val="24"/>
          <w:lang w:bidi="ar-OM"/>
        </w:rPr>
        <w:t xml:space="preserve"> </w:t>
      </w:r>
      <w:r>
        <w:rPr>
          <w:szCs w:val="24"/>
        </w:rPr>
        <w:t xml:space="preserve">firma, ihtiyaç birimi tarafından belirlenecek personellere; </w:t>
      </w:r>
      <w:r>
        <w:t>temel kullanım, temel bakım, günlük/haftalık/aylık kontrolleri hakkında uygulamalı bilgileri içeren</w:t>
      </w:r>
      <w:r>
        <w:rPr>
          <w:szCs w:val="24"/>
        </w:rPr>
        <w:t xml:space="preserve"> bir eğitim programı düzenleyecektir. Eğitimi tamamlayan katılımcılara yüklenici firma tarafından </w:t>
      </w:r>
      <w:r w:rsidRPr="004018B9">
        <w:rPr>
          <w:szCs w:val="24"/>
        </w:rPr>
        <w:t>eğitim sertifikası verilecektir.</w:t>
      </w:r>
    </w:p>
    <w:p w:rsidR="004018B9" w:rsidRDefault="004018B9" w:rsidP="004018B9">
      <w:pPr>
        <w:pStyle w:val="bekMetni"/>
        <w:ind w:left="0" w:right="-2"/>
        <w:jc w:val="both"/>
      </w:pPr>
      <w:r w:rsidRPr="00567059">
        <w:rPr>
          <w:b/>
          <w:szCs w:val="24"/>
          <w:lang w:bidi="ar-OM"/>
        </w:rPr>
        <w:t>3.</w:t>
      </w:r>
      <w:r w:rsidR="00894143">
        <w:rPr>
          <w:b/>
          <w:lang w:bidi="ar-OM"/>
        </w:rPr>
        <w:t>10</w:t>
      </w:r>
      <w:r>
        <w:rPr>
          <w:b/>
          <w:lang w:bidi="ar-OM"/>
        </w:rPr>
        <w:t xml:space="preserve">- </w:t>
      </w:r>
      <w:r>
        <w:rPr>
          <w:bCs/>
        </w:rPr>
        <w:t xml:space="preserve">Yüklenici, malzemeyi her türlü </w:t>
      </w:r>
      <w:proofErr w:type="gramStart"/>
      <w:r>
        <w:rPr>
          <w:bCs/>
        </w:rPr>
        <w:t>dizayn</w:t>
      </w:r>
      <w:proofErr w:type="gramEnd"/>
      <w:r>
        <w:rPr>
          <w:bCs/>
        </w:rPr>
        <w:t>, malzeme ve işçilik hatalarına karşı kabul tarihinden itibaren 24 ay süre için garanti edecektir. Bu süre zarfında malzeme ve işçilik hatalarından meydana gelebilecek arızalar firma tarafından ücretsiz olarak giderilecektir. 24 ay süre için gerekli yedek parça listesi düzenlenecektir.</w:t>
      </w:r>
    </w:p>
    <w:p w:rsidR="004018B9" w:rsidRPr="00233B87" w:rsidRDefault="004018B9" w:rsidP="0093538D">
      <w:pPr>
        <w:ind w:left="360"/>
        <w:jc w:val="both"/>
      </w:pPr>
    </w:p>
    <w:p w:rsidR="0093538D" w:rsidRPr="00233B87" w:rsidRDefault="0093538D" w:rsidP="0093538D">
      <w:pPr>
        <w:jc w:val="both"/>
        <w:rPr>
          <w:b/>
          <w:bCs/>
        </w:rPr>
      </w:pPr>
      <w:r w:rsidRPr="00233B87">
        <w:rPr>
          <w:b/>
          <w:bCs/>
        </w:rPr>
        <w:t>4- KONTROL, MUAYENE VE KABUL</w:t>
      </w:r>
    </w:p>
    <w:p w:rsidR="0093538D" w:rsidRDefault="0093538D" w:rsidP="0093538D">
      <w:pPr>
        <w:jc w:val="both"/>
      </w:pPr>
      <w:r w:rsidRPr="00233B87">
        <w:rPr>
          <w:b/>
        </w:rPr>
        <w:t>4.1- Malzeme</w:t>
      </w:r>
      <w:r w:rsidR="008D33F3">
        <w:rPr>
          <w:b/>
        </w:rPr>
        <w:t>ler</w:t>
      </w:r>
      <w:r w:rsidRPr="00233B87">
        <w:rPr>
          <w:b/>
        </w:rPr>
        <w:t>in teslim ve kurulum yeri</w:t>
      </w:r>
      <w:r w:rsidRPr="00233B87">
        <w:t xml:space="preserve">; </w:t>
      </w:r>
      <w:r>
        <w:t>Maden Makineleri Fabrika İşletme Müdürlüğü</w:t>
      </w:r>
      <w:r w:rsidRPr="00233B87">
        <w:t xml:space="preserve"> iş sahasıdır.</w:t>
      </w:r>
    </w:p>
    <w:p w:rsidR="001A6370" w:rsidRDefault="001A6370" w:rsidP="001A6370">
      <w:pPr>
        <w:jc w:val="both"/>
      </w:pPr>
      <w:r>
        <w:rPr>
          <w:b/>
        </w:rPr>
        <w:t>4.2-</w:t>
      </w:r>
      <w:r>
        <w:t xml:space="preserve"> Yüklenici, teslimatla birlikte aşağıda belirtilen doküman; yerli tezgâh için Türkçe, yabancı menşeli tezgâh için ise Türkçe ve İngilizce basılı ve CD/DVD veya sabit disk ortamında 1’er (birer) adet olarak;</w:t>
      </w:r>
    </w:p>
    <w:p w:rsidR="001A6370" w:rsidRDefault="001A6370" w:rsidP="001A6370">
      <w:pPr>
        <w:pStyle w:val="bekMetni"/>
        <w:numPr>
          <w:ilvl w:val="0"/>
          <w:numId w:val="17"/>
        </w:numPr>
        <w:ind w:right="0"/>
        <w:jc w:val="both"/>
        <w:rPr>
          <w:szCs w:val="24"/>
        </w:rPr>
      </w:pPr>
      <w:r>
        <w:rPr>
          <w:szCs w:val="24"/>
        </w:rPr>
        <w:t xml:space="preserve">Tanıtıcı broşür </w:t>
      </w:r>
    </w:p>
    <w:p w:rsidR="001A6370" w:rsidRDefault="001A6370" w:rsidP="001A6370">
      <w:pPr>
        <w:pStyle w:val="bekMetni"/>
        <w:numPr>
          <w:ilvl w:val="0"/>
          <w:numId w:val="17"/>
        </w:numPr>
        <w:ind w:right="0"/>
        <w:jc w:val="both"/>
        <w:rPr>
          <w:szCs w:val="24"/>
        </w:rPr>
      </w:pPr>
      <w:r>
        <w:rPr>
          <w:szCs w:val="24"/>
        </w:rPr>
        <w:lastRenderedPageBreak/>
        <w:t>Çalıştırma talimatları</w:t>
      </w:r>
    </w:p>
    <w:p w:rsidR="001A6370" w:rsidRDefault="001A6370" w:rsidP="001A6370">
      <w:pPr>
        <w:pStyle w:val="bekMetni"/>
        <w:numPr>
          <w:ilvl w:val="0"/>
          <w:numId w:val="17"/>
        </w:numPr>
        <w:ind w:right="0"/>
        <w:jc w:val="both"/>
        <w:rPr>
          <w:szCs w:val="24"/>
        </w:rPr>
      </w:pPr>
      <w:r>
        <w:rPr>
          <w:szCs w:val="24"/>
        </w:rPr>
        <w:t>Kullanım kılavuzu</w:t>
      </w:r>
    </w:p>
    <w:p w:rsidR="001A6370" w:rsidRDefault="001A6370" w:rsidP="001A6370">
      <w:pPr>
        <w:pStyle w:val="bekMetni"/>
        <w:numPr>
          <w:ilvl w:val="0"/>
          <w:numId w:val="17"/>
        </w:numPr>
        <w:ind w:right="0"/>
        <w:jc w:val="both"/>
        <w:rPr>
          <w:szCs w:val="24"/>
        </w:rPr>
      </w:pPr>
      <w:r>
        <w:rPr>
          <w:szCs w:val="24"/>
        </w:rPr>
        <w:t xml:space="preserve">Programlama kılavuzu </w:t>
      </w:r>
    </w:p>
    <w:p w:rsidR="001A6370" w:rsidRDefault="001A6370" w:rsidP="001A6370">
      <w:pPr>
        <w:pStyle w:val="bekMetni"/>
        <w:numPr>
          <w:ilvl w:val="0"/>
          <w:numId w:val="17"/>
        </w:numPr>
        <w:ind w:right="0"/>
        <w:jc w:val="both"/>
        <w:rPr>
          <w:szCs w:val="24"/>
        </w:rPr>
      </w:pPr>
      <w:r>
        <w:rPr>
          <w:szCs w:val="24"/>
        </w:rPr>
        <w:t>Emniyet talimatları</w:t>
      </w:r>
    </w:p>
    <w:p w:rsidR="001A6370" w:rsidRDefault="001A6370" w:rsidP="001A6370">
      <w:pPr>
        <w:pStyle w:val="bekMetni"/>
        <w:numPr>
          <w:ilvl w:val="0"/>
          <w:numId w:val="17"/>
        </w:numPr>
        <w:ind w:right="0"/>
        <w:jc w:val="both"/>
        <w:rPr>
          <w:szCs w:val="24"/>
        </w:rPr>
      </w:pPr>
      <w:r>
        <w:rPr>
          <w:szCs w:val="24"/>
        </w:rPr>
        <w:t>Bakım-onarım kataloğu (günlük, haftalık, aylık, yıllık bakım çek listeleri)</w:t>
      </w:r>
    </w:p>
    <w:p w:rsidR="001A6370" w:rsidRDefault="001A6370" w:rsidP="001A6370">
      <w:pPr>
        <w:pStyle w:val="bekMetni"/>
        <w:numPr>
          <w:ilvl w:val="0"/>
          <w:numId w:val="17"/>
        </w:numPr>
        <w:ind w:right="0"/>
        <w:jc w:val="both"/>
        <w:rPr>
          <w:szCs w:val="24"/>
        </w:rPr>
      </w:pPr>
      <w:r>
        <w:rPr>
          <w:szCs w:val="24"/>
        </w:rPr>
        <w:t>Yedek parça ve sarf malzeme kataloğu</w:t>
      </w:r>
    </w:p>
    <w:p w:rsidR="001A6370" w:rsidRDefault="001A6370" w:rsidP="001A6370">
      <w:pPr>
        <w:pStyle w:val="bekMetni"/>
        <w:numPr>
          <w:ilvl w:val="0"/>
          <w:numId w:val="17"/>
        </w:numPr>
        <w:ind w:right="0"/>
        <w:jc w:val="both"/>
        <w:rPr>
          <w:szCs w:val="24"/>
        </w:rPr>
      </w:pPr>
      <w:r>
        <w:rPr>
          <w:szCs w:val="24"/>
        </w:rPr>
        <w:t>Arıza takibi, muhtelif sebepleri ve giderme yolları</w:t>
      </w:r>
    </w:p>
    <w:p w:rsidR="001A6370" w:rsidRDefault="001A6370" w:rsidP="001A6370">
      <w:pPr>
        <w:pStyle w:val="bekMetni"/>
        <w:numPr>
          <w:ilvl w:val="0"/>
          <w:numId w:val="17"/>
        </w:numPr>
        <w:ind w:right="0"/>
        <w:jc w:val="both"/>
        <w:rPr>
          <w:szCs w:val="24"/>
        </w:rPr>
      </w:pPr>
      <w:r>
        <w:rPr>
          <w:szCs w:val="24"/>
        </w:rPr>
        <w:t>Bağlantı şemaları</w:t>
      </w:r>
    </w:p>
    <w:p w:rsidR="001A6370" w:rsidRDefault="001A6370" w:rsidP="001A6370">
      <w:pPr>
        <w:pStyle w:val="bekMetni"/>
        <w:numPr>
          <w:ilvl w:val="0"/>
          <w:numId w:val="17"/>
        </w:numPr>
        <w:ind w:right="0"/>
        <w:jc w:val="both"/>
        <w:rPr>
          <w:szCs w:val="24"/>
        </w:rPr>
      </w:pPr>
      <w:r>
        <w:rPr>
          <w:szCs w:val="24"/>
        </w:rPr>
        <w:t>Detay parçaların montaj şemalarını içerecek şekilde komple ve montajı açılmış teknik resimli parça kataloğu</w:t>
      </w:r>
    </w:p>
    <w:p w:rsidR="001A6370" w:rsidRDefault="001A6370" w:rsidP="001A6370">
      <w:pPr>
        <w:pStyle w:val="ListeParagraf"/>
        <w:numPr>
          <w:ilvl w:val="0"/>
          <w:numId w:val="17"/>
        </w:numPr>
        <w:contextualSpacing w:val="0"/>
      </w:pPr>
      <w:r>
        <w:t>Tezgâhı kumanda eden programlar</w:t>
      </w:r>
    </w:p>
    <w:p w:rsidR="001A6370" w:rsidRDefault="001A6370" w:rsidP="001A6370">
      <w:pPr>
        <w:pStyle w:val="bekMetni"/>
        <w:numPr>
          <w:ilvl w:val="0"/>
          <w:numId w:val="17"/>
        </w:numPr>
        <w:jc w:val="both"/>
        <w:rPr>
          <w:szCs w:val="24"/>
        </w:rPr>
      </w:pPr>
      <w:r>
        <w:rPr>
          <w:szCs w:val="24"/>
        </w:rPr>
        <w:t xml:space="preserve">Standart </w:t>
      </w:r>
      <w:r>
        <w:t xml:space="preserve">alet, takım ve avadanlık </w:t>
      </w:r>
      <w:r>
        <w:rPr>
          <w:szCs w:val="24"/>
        </w:rPr>
        <w:t>aksesuarları</w:t>
      </w:r>
    </w:p>
    <w:p w:rsidR="001A6370" w:rsidRDefault="001A6370" w:rsidP="001A6370">
      <w:pPr>
        <w:pStyle w:val="bekMetni"/>
        <w:numPr>
          <w:ilvl w:val="0"/>
          <w:numId w:val="17"/>
        </w:numPr>
        <w:jc w:val="both"/>
        <w:rPr>
          <w:szCs w:val="24"/>
        </w:rPr>
      </w:pPr>
      <w:r>
        <w:rPr>
          <w:szCs w:val="24"/>
        </w:rPr>
        <w:t>Ekipman listesindeki malzemeleri</w:t>
      </w:r>
    </w:p>
    <w:p w:rsidR="001A6370" w:rsidRPr="00233B87" w:rsidRDefault="001A6370" w:rsidP="001A6370">
      <w:pPr>
        <w:pStyle w:val="bekMetni"/>
        <w:ind w:left="0" w:right="-2"/>
        <w:jc w:val="both"/>
      </w:pPr>
      <w:proofErr w:type="gramStart"/>
      <w:r>
        <w:t>teslim</w:t>
      </w:r>
      <w:proofErr w:type="gramEnd"/>
      <w:r>
        <w:t xml:space="preserve"> edecektir.</w:t>
      </w:r>
    </w:p>
    <w:p w:rsidR="0093538D" w:rsidRPr="00233B87" w:rsidRDefault="0093538D" w:rsidP="0093538D">
      <w:pPr>
        <w:tabs>
          <w:tab w:val="left" w:pos="720"/>
          <w:tab w:val="left" w:pos="1080"/>
        </w:tabs>
        <w:jc w:val="both"/>
      </w:pPr>
      <w:r w:rsidRPr="00233B87">
        <w:rPr>
          <w:b/>
          <w:bCs/>
        </w:rPr>
        <w:t>4.</w:t>
      </w:r>
      <w:r w:rsidR="001A6370">
        <w:rPr>
          <w:b/>
          <w:bCs/>
        </w:rPr>
        <w:t>3</w:t>
      </w:r>
      <w:r w:rsidRPr="00233B87">
        <w:rPr>
          <w:b/>
          <w:bCs/>
        </w:rPr>
        <w:t xml:space="preserve">- </w:t>
      </w:r>
      <w:r>
        <w:t>Malzeme</w:t>
      </w:r>
      <w:r w:rsidR="008D33F3">
        <w:t>ler</w:t>
      </w:r>
      <w:r>
        <w:t>in</w:t>
      </w:r>
      <w:r w:rsidRPr="00233B87">
        <w:t>, teknik şartnamede belirtilen şartlara uygun olup olmadığının kontrol ve muayenesi ihtiyaç birimi tarafından yapılarak uygunluk onayı verildikten sonra, kabul işlemleri TTK Makine ve İkmal Dairesi Başkanlığı Muayene ve Tesellüm İşleri Şube Müdürlüğü tarafından gerçekleştirilecektir.</w:t>
      </w:r>
    </w:p>
    <w:p w:rsidR="0093538D" w:rsidRPr="00233B87" w:rsidRDefault="0093538D" w:rsidP="0093538D">
      <w:pPr>
        <w:jc w:val="both"/>
      </w:pPr>
      <w:r w:rsidRPr="00233B87">
        <w:rPr>
          <w:b/>
          <w:bCs/>
        </w:rPr>
        <w:t>4.</w:t>
      </w:r>
      <w:r w:rsidR="001A6370">
        <w:rPr>
          <w:b/>
          <w:bCs/>
        </w:rPr>
        <w:t>4</w:t>
      </w:r>
      <w:r w:rsidRPr="00233B87">
        <w:rPr>
          <w:b/>
          <w:bCs/>
        </w:rPr>
        <w:t xml:space="preserve">- </w:t>
      </w:r>
      <w:r w:rsidRPr="00233B87">
        <w:t>Malzeme</w:t>
      </w:r>
      <w:r w:rsidR="008D33F3">
        <w:t>ler</w:t>
      </w:r>
      <w:r w:rsidRPr="00233B87">
        <w:t xml:space="preserve">in muayene ve kabul işlemlerine başlanabilmesi için firmalar ekli Muayene İstek </w:t>
      </w:r>
      <w:proofErr w:type="spellStart"/>
      <w:r w:rsidRPr="00233B87">
        <w:t>Formu’nu</w:t>
      </w:r>
      <w:proofErr w:type="spellEnd"/>
      <w:r w:rsidRPr="00233B87">
        <w:t xml:space="preserve"> doldurarak TTK Makine ve İkmal Dairesi Başkanlığı Muayene ve Tesellüm İşleri Şube Müdürlüğü’ne, fatura</w:t>
      </w:r>
      <w:r>
        <w:t>n</w:t>
      </w:r>
      <w:r w:rsidRPr="00233B87">
        <w:t xml:space="preserve">ın teslimi için ise </w:t>
      </w:r>
      <w:proofErr w:type="spellStart"/>
      <w:r w:rsidRPr="00233B87">
        <w:t>Satınalma</w:t>
      </w:r>
      <w:proofErr w:type="spellEnd"/>
      <w:r w:rsidRPr="00233B87">
        <w:t xml:space="preserve"> Dairesi Başkanlığına müracaat edeceklerdir. </w:t>
      </w:r>
    </w:p>
    <w:p w:rsidR="0093538D" w:rsidRDefault="0093538D" w:rsidP="0093538D">
      <w:pPr>
        <w:jc w:val="both"/>
      </w:pPr>
    </w:p>
    <w:p w:rsidR="004018B9" w:rsidRDefault="004018B9" w:rsidP="004018B9">
      <w:pPr>
        <w:pStyle w:val="bekMetni"/>
        <w:ind w:left="0" w:right="-2"/>
        <w:jc w:val="both"/>
        <w:rPr>
          <w:b/>
          <w:szCs w:val="24"/>
          <w:lang w:bidi="ar-OM"/>
        </w:rPr>
      </w:pPr>
      <w:r>
        <w:rPr>
          <w:b/>
          <w:szCs w:val="24"/>
          <w:lang w:bidi="ar-OM"/>
        </w:rPr>
        <w:t>5- SERVİS VE YEDEK PARÇALAR</w:t>
      </w:r>
    </w:p>
    <w:p w:rsidR="004018B9" w:rsidRDefault="004018B9" w:rsidP="004018B9">
      <w:pPr>
        <w:pStyle w:val="bekMetni"/>
        <w:ind w:left="0" w:right="-2"/>
        <w:jc w:val="both"/>
        <w:rPr>
          <w:szCs w:val="24"/>
          <w:lang w:bidi="ar-OM"/>
        </w:rPr>
      </w:pPr>
      <w:r>
        <w:rPr>
          <w:b/>
          <w:szCs w:val="24"/>
          <w:lang w:bidi="ar-OM"/>
        </w:rPr>
        <w:t>5.1-</w:t>
      </w:r>
      <w:r>
        <w:rPr>
          <w:szCs w:val="24"/>
          <w:lang w:bidi="ar-OM"/>
        </w:rPr>
        <w:t xml:space="preserve"> Yüklenici, min. 10 (on) yıl süre ile yedek parça ve servis hizmetlerini sağlayacaktır.</w:t>
      </w:r>
    </w:p>
    <w:p w:rsidR="004018B9" w:rsidRDefault="004018B9" w:rsidP="004018B9">
      <w:pPr>
        <w:pStyle w:val="bekMetni"/>
        <w:ind w:left="0" w:right="-2"/>
        <w:jc w:val="both"/>
        <w:rPr>
          <w:szCs w:val="24"/>
          <w:lang w:bidi="ar-OM"/>
        </w:rPr>
      </w:pPr>
      <w:r>
        <w:rPr>
          <w:b/>
          <w:szCs w:val="24"/>
          <w:lang w:bidi="ar-OM"/>
        </w:rPr>
        <w:t>5.2-</w:t>
      </w:r>
      <w:r>
        <w:rPr>
          <w:szCs w:val="24"/>
          <w:lang w:bidi="ar-OM"/>
        </w:rPr>
        <w:t xml:space="preserve"> Kullanım esnasında ortaya çıkabilecek </w:t>
      </w:r>
      <w:proofErr w:type="spellStart"/>
      <w:r>
        <w:rPr>
          <w:szCs w:val="24"/>
          <w:lang w:bidi="ar-OM"/>
        </w:rPr>
        <w:t>yazılımsal</w:t>
      </w:r>
      <w:proofErr w:type="spellEnd"/>
      <w:r>
        <w:rPr>
          <w:szCs w:val="24"/>
          <w:lang w:bidi="ar-OM"/>
        </w:rPr>
        <w:t xml:space="preserve"> ve donanımsal sorunlara Türkiye’deki kendi personeli ve/veya yetkili </w:t>
      </w:r>
      <w:proofErr w:type="gramStart"/>
      <w:r>
        <w:rPr>
          <w:szCs w:val="24"/>
          <w:lang w:bidi="ar-OM"/>
        </w:rPr>
        <w:t>distribütörünün</w:t>
      </w:r>
      <w:proofErr w:type="gramEnd"/>
      <w:r>
        <w:rPr>
          <w:szCs w:val="24"/>
          <w:lang w:bidi="ar-OM"/>
        </w:rPr>
        <w:t xml:space="preserve"> personeliyle hızlı bir şekilde müdahale edebilmesi için Üretici firmanın Türkiye’de yetkili servisi veya distribütörü olacaktır.</w:t>
      </w:r>
    </w:p>
    <w:p w:rsidR="001A6370" w:rsidRDefault="001A6370" w:rsidP="0093538D">
      <w:pPr>
        <w:jc w:val="both"/>
      </w:pPr>
    </w:p>
    <w:p w:rsidR="0093538D" w:rsidRPr="00233B87" w:rsidRDefault="001A6370" w:rsidP="0093538D">
      <w:pPr>
        <w:jc w:val="both"/>
      </w:pPr>
      <w:r w:rsidRPr="001A6370">
        <w:rPr>
          <w:b/>
        </w:rPr>
        <w:t>6</w:t>
      </w:r>
      <w:r w:rsidR="0093538D" w:rsidRPr="001A6370">
        <w:rPr>
          <w:b/>
        </w:rPr>
        <w:t>-</w:t>
      </w:r>
      <w:r w:rsidR="0093538D" w:rsidRPr="00233B87">
        <w:rPr>
          <w:b/>
        </w:rPr>
        <w:t xml:space="preserve"> FATURA DÜZENLEME</w:t>
      </w:r>
    </w:p>
    <w:p w:rsidR="0093538D" w:rsidRPr="00233B87" w:rsidRDefault="0093538D" w:rsidP="0093538D">
      <w:pPr>
        <w:jc w:val="both"/>
      </w:pPr>
      <w:r w:rsidRPr="00233B87">
        <w:t xml:space="preserve">Fatura, aşağıdaki bilgilere göre düzenlenecektir. Yüklenici, </w:t>
      </w:r>
      <w:r w:rsidRPr="00233B87">
        <w:rPr>
          <w:b/>
        </w:rPr>
        <w:t>işin teslim tarihinden itibaren faturayı azami yedi gün içinde düzenleyecektir.</w:t>
      </w:r>
    </w:p>
    <w:p w:rsidR="0093538D" w:rsidRPr="00233B87" w:rsidRDefault="0093538D" w:rsidP="0093538D">
      <w:pPr>
        <w:ind w:left="360"/>
        <w:jc w:val="both"/>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3"/>
        <w:gridCol w:w="2127"/>
        <w:gridCol w:w="2268"/>
      </w:tblGrid>
      <w:tr w:rsidR="0093538D" w:rsidRPr="00233B87" w:rsidTr="00C9520E">
        <w:trPr>
          <w:trHeight w:val="463"/>
        </w:trPr>
        <w:tc>
          <w:tcPr>
            <w:tcW w:w="5103" w:type="dxa"/>
            <w:vAlign w:val="center"/>
          </w:tcPr>
          <w:p w:rsidR="0093538D" w:rsidRPr="00233B87" w:rsidRDefault="0093538D" w:rsidP="00C9520E">
            <w:pPr>
              <w:rPr>
                <w:b/>
              </w:rPr>
            </w:pPr>
            <w:r w:rsidRPr="00233B87">
              <w:rPr>
                <w:b/>
              </w:rPr>
              <w:t>FATURA ADRESİ</w:t>
            </w:r>
          </w:p>
        </w:tc>
        <w:tc>
          <w:tcPr>
            <w:tcW w:w="2127" w:type="dxa"/>
            <w:vAlign w:val="center"/>
          </w:tcPr>
          <w:p w:rsidR="0093538D" w:rsidRPr="00233B87" w:rsidRDefault="0093538D" w:rsidP="00C9520E">
            <w:pPr>
              <w:jc w:val="center"/>
              <w:rPr>
                <w:b/>
              </w:rPr>
            </w:pPr>
            <w:r w:rsidRPr="00233B87">
              <w:rPr>
                <w:b/>
              </w:rPr>
              <w:t>VERGİ DAİRESİ</w:t>
            </w:r>
          </w:p>
        </w:tc>
        <w:tc>
          <w:tcPr>
            <w:tcW w:w="2268" w:type="dxa"/>
            <w:vAlign w:val="center"/>
          </w:tcPr>
          <w:p w:rsidR="0093538D" w:rsidRPr="00233B87" w:rsidRDefault="0093538D" w:rsidP="00C9520E">
            <w:pPr>
              <w:jc w:val="center"/>
              <w:rPr>
                <w:b/>
              </w:rPr>
            </w:pPr>
            <w:r w:rsidRPr="00233B87">
              <w:rPr>
                <w:b/>
              </w:rPr>
              <w:t>VERGİ NUMARASI</w:t>
            </w:r>
          </w:p>
        </w:tc>
      </w:tr>
      <w:tr w:rsidR="0093538D" w:rsidRPr="00233B87" w:rsidTr="00C9520E">
        <w:trPr>
          <w:trHeight w:val="681"/>
        </w:trPr>
        <w:tc>
          <w:tcPr>
            <w:tcW w:w="5103" w:type="dxa"/>
          </w:tcPr>
          <w:p w:rsidR="0093538D" w:rsidRPr="007B565B" w:rsidRDefault="0093538D" w:rsidP="00C9520E">
            <w:pPr>
              <w:rPr>
                <w:bCs/>
              </w:rPr>
            </w:pPr>
            <w:r w:rsidRPr="007B565B">
              <w:rPr>
                <w:bCs/>
              </w:rPr>
              <w:t>Türkiye Taşkömürü Kurumu Genel Müdürlüğü</w:t>
            </w:r>
          </w:p>
          <w:p w:rsidR="0093538D" w:rsidRDefault="0093538D" w:rsidP="00C9520E">
            <w:pPr>
              <w:rPr>
                <w:bCs/>
              </w:rPr>
            </w:pPr>
            <w:r>
              <w:rPr>
                <w:bCs/>
              </w:rPr>
              <w:t>Yayla Mahallesi İhsan Soyak Sokak</w:t>
            </w:r>
            <w:r w:rsidRPr="007B565B">
              <w:rPr>
                <w:bCs/>
              </w:rPr>
              <w:t xml:space="preserve"> No: </w:t>
            </w:r>
            <w:r>
              <w:rPr>
                <w:bCs/>
              </w:rPr>
              <w:t>6</w:t>
            </w:r>
            <w:r w:rsidRPr="007B565B">
              <w:rPr>
                <w:bCs/>
              </w:rPr>
              <w:t xml:space="preserve"> </w:t>
            </w:r>
            <w:r>
              <w:rPr>
                <w:bCs/>
              </w:rPr>
              <w:t xml:space="preserve">   </w:t>
            </w:r>
          </w:p>
          <w:p w:rsidR="0093538D" w:rsidRPr="007B565B" w:rsidRDefault="0093538D" w:rsidP="00C9520E">
            <w:pPr>
              <w:rPr>
                <w:bCs/>
              </w:rPr>
            </w:pPr>
            <w:r w:rsidRPr="007B565B">
              <w:rPr>
                <w:bCs/>
              </w:rPr>
              <w:t>670</w:t>
            </w:r>
            <w:r>
              <w:rPr>
                <w:bCs/>
              </w:rPr>
              <w:t>3</w:t>
            </w:r>
            <w:r w:rsidRPr="007B565B">
              <w:rPr>
                <w:bCs/>
              </w:rPr>
              <w:t>0 ZONGULDAK</w:t>
            </w:r>
          </w:p>
        </w:tc>
        <w:tc>
          <w:tcPr>
            <w:tcW w:w="2127" w:type="dxa"/>
            <w:vAlign w:val="center"/>
          </w:tcPr>
          <w:p w:rsidR="0093538D" w:rsidRPr="007B565B" w:rsidRDefault="0093538D" w:rsidP="00C9520E">
            <w:pPr>
              <w:rPr>
                <w:bCs/>
              </w:rPr>
            </w:pPr>
            <w:r w:rsidRPr="007B565B">
              <w:rPr>
                <w:bCs/>
              </w:rPr>
              <w:t>KARAELMAS</w:t>
            </w:r>
          </w:p>
        </w:tc>
        <w:tc>
          <w:tcPr>
            <w:tcW w:w="2268" w:type="dxa"/>
            <w:vAlign w:val="center"/>
          </w:tcPr>
          <w:p w:rsidR="0093538D" w:rsidRPr="007B565B" w:rsidRDefault="0093538D" w:rsidP="00C9520E">
            <w:pPr>
              <w:rPr>
                <w:bCs/>
              </w:rPr>
            </w:pPr>
            <w:r w:rsidRPr="007B565B">
              <w:rPr>
                <w:bCs/>
              </w:rPr>
              <w:t>879 003 3931</w:t>
            </w:r>
          </w:p>
        </w:tc>
      </w:tr>
    </w:tbl>
    <w:p w:rsidR="0093538D" w:rsidRPr="00233B87" w:rsidRDefault="0093538D" w:rsidP="0093538D">
      <w:pPr>
        <w:ind w:left="360"/>
        <w:jc w:val="both"/>
      </w:pPr>
    </w:p>
    <w:p w:rsidR="0093538D" w:rsidRPr="00233B87" w:rsidRDefault="0093538D" w:rsidP="0093538D">
      <w:pPr>
        <w:jc w:val="both"/>
        <w:rPr>
          <w:b/>
        </w:rPr>
      </w:pPr>
      <w:r w:rsidRPr="00233B87">
        <w:rPr>
          <w:b/>
        </w:rPr>
        <w:t>6-SİPARİŞ MİKTAR</w:t>
      </w:r>
      <w:r w:rsidR="008D33F3">
        <w:rPr>
          <w:b/>
        </w:rPr>
        <w:t>LAR</w:t>
      </w:r>
      <w:r w:rsidRPr="00233B87">
        <w:rPr>
          <w:b/>
        </w:rPr>
        <w:t xml:space="preserve">I VE TESLİM SÜRESİ </w:t>
      </w:r>
    </w:p>
    <w:p w:rsidR="0093538D" w:rsidRPr="00233B87" w:rsidRDefault="0093538D" w:rsidP="0093538D">
      <w:pPr>
        <w:tabs>
          <w:tab w:val="num" w:pos="426"/>
        </w:tabs>
        <w:jc w:val="both"/>
      </w:pPr>
      <w:r w:rsidRPr="00233B87">
        <w:rPr>
          <w:b/>
        </w:rPr>
        <w:t>6.1-</w:t>
      </w:r>
      <w:r w:rsidRPr="00233B87">
        <w:t xml:space="preserve"> Firmalar tekliflerinde teslim sürelerini belirteceklerdir. Malzeme</w:t>
      </w:r>
      <w:r w:rsidR="008D33F3">
        <w:t>ler</w:t>
      </w:r>
      <w:r w:rsidRPr="00233B87">
        <w:t xml:space="preserve"> </w:t>
      </w:r>
      <w:r w:rsidR="00D77D73">
        <w:t>75</w:t>
      </w:r>
      <w:r w:rsidRPr="00233B87">
        <w:t xml:space="preserve"> gün içinde teslim edilmiş olacaktır. </w:t>
      </w:r>
    </w:p>
    <w:p w:rsidR="0093538D" w:rsidRPr="00233B87" w:rsidRDefault="0093538D" w:rsidP="0093538D">
      <w:pPr>
        <w:tabs>
          <w:tab w:val="num" w:pos="426"/>
        </w:tabs>
        <w:jc w:val="both"/>
      </w:pPr>
      <w:r w:rsidRPr="00233B87">
        <w:rPr>
          <w:b/>
        </w:rPr>
        <w:t>6.2-</w:t>
      </w:r>
      <w:r w:rsidRPr="00233B87">
        <w:t xml:space="preserve"> Sipariş miktar</w:t>
      </w:r>
      <w:r w:rsidR="008D33F3">
        <w:t>lar</w:t>
      </w:r>
      <w:r w:rsidRPr="00233B87">
        <w:t>ı aşağıdaki gibidir.</w:t>
      </w:r>
    </w:p>
    <w:p w:rsidR="0093538D" w:rsidRPr="00233B87" w:rsidRDefault="0093538D" w:rsidP="0093538D">
      <w:pPr>
        <w:tabs>
          <w:tab w:val="num" w:pos="426"/>
        </w:tabs>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4667"/>
        <w:gridCol w:w="1784"/>
        <w:gridCol w:w="1906"/>
      </w:tblGrid>
      <w:tr w:rsidR="00D77D73" w:rsidRPr="00233B87" w:rsidTr="00D77D73">
        <w:tc>
          <w:tcPr>
            <w:tcW w:w="1021" w:type="dxa"/>
            <w:vAlign w:val="center"/>
          </w:tcPr>
          <w:p w:rsidR="00D77D73" w:rsidRPr="00233B87" w:rsidRDefault="00D77D73" w:rsidP="00C9520E">
            <w:pPr>
              <w:jc w:val="center"/>
              <w:rPr>
                <w:bCs/>
              </w:rPr>
            </w:pPr>
            <w:r>
              <w:rPr>
                <w:bCs/>
              </w:rPr>
              <w:t>Sıra No</w:t>
            </w:r>
          </w:p>
        </w:tc>
        <w:tc>
          <w:tcPr>
            <w:tcW w:w="4667" w:type="dxa"/>
            <w:shd w:val="clear" w:color="auto" w:fill="auto"/>
            <w:vAlign w:val="center"/>
          </w:tcPr>
          <w:p w:rsidR="00D77D73" w:rsidRPr="00233B87" w:rsidRDefault="00D77D73" w:rsidP="00C9520E">
            <w:pPr>
              <w:jc w:val="center"/>
              <w:rPr>
                <w:bCs/>
              </w:rPr>
            </w:pPr>
            <w:r w:rsidRPr="00233B87">
              <w:rPr>
                <w:bCs/>
              </w:rPr>
              <w:t>Malzeme Adı</w:t>
            </w:r>
          </w:p>
        </w:tc>
        <w:tc>
          <w:tcPr>
            <w:tcW w:w="1784" w:type="dxa"/>
            <w:shd w:val="clear" w:color="auto" w:fill="auto"/>
            <w:vAlign w:val="center"/>
          </w:tcPr>
          <w:p w:rsidR="00D77D73" w:rsidRPr="00233B87" w:rsidRDefault="00D77D73" w:rsidP="00C9520E">
            <w:pPr>
              <w:jc w:val="center"/>
              <w:rPr>
                <w:bCs/>
              </w:rPr>
            </w:pPr>
            <w:r w:rsidRPr="00233B87">
              <w:rPr>
                <w:bCs/>
              </w:rPr>
              <w:t>İhtiyaç Birimi</w:t>
            </w:r>
          </w:p>
        </w:tc>
        <w:tc>
          <w:tcPr>
            <w:tcW w:w="1906" w:type="dxa"/>
            <w:shd w:val="clear" w:color="auto" w:fill="auto"/>
            <w:vAlign w:val="center"/>
          </w:tcPr>
          <w:p w:rsidR="00D77D73" w:rsidRPr="00233B87" w:rsidRDefault="00D77D73" w:rsidP="00C9520E">
            <w:pPr>
              <w:jc w:val="center"/>
              <w:rPr>
                <w:bCs/>
              </w:rPr>
            </w:pPr>
            <w:r w:rsidRPr="00233B87">
              <w:rPr>
                <w:bCs/>
              </w:rPr>
              <w:t>Sipariş Miktarı (adet)</w:t>
            </w:r>
          </w:p>
        </w:tc>
      </w:tr>
      <w:tr w:rsidR="00D77D73" w:rsidRPr="00233B87" w:rsidTr="00D77D73">
        <w:tc>
          <w:tcPr>
            <w:tcW w:w="1021" w:type="dxa"/>
            <w:vAlign w:val="center"/>
          </w:tcPr>
          <w:p w:rsidR="00D77D73" w:rsidRDefault="00D77D73" w:rsidP="00D77D73">
            <w:pPr>
              <w:jc w:val="center"/>
            </w:pPr>
            <w:r>
              <w:t>1</w:t>
            </w:r>
          </w:p>
        </w:tc>
        <w:tc>
          <w:tcPr>
            <w:tcW w:w="4667" w:type="dxa"/>
            <w:shd w:val="clear" w:color="auto" w:fill="auto"/>
            <w:vAlign w:val="center"/>
          </w:tcPr>
          <w:p w:rsidR="00D77D73" w:rsidRPr="00233B87" w:rsidRDefault="00D77D73" w:rsidP="00C9520E">
            <w:pPr>
              <w:jc w:val="both"/>
              <w:rPr>
                <w:bCs/>
              </w:rPr>
            </w:pPr>
            <w:r>
              <w:t>Giyotin Makas</w:t>
            </w:r>
          </w:p>
        </w:tc>
        <w:tc>
          <w:tcPr>
            <w:tcW w:w="1784" w:type="dxa"/>
            <w:vMerge w:val="restart"/>
            <w:shd w:val="clear" w:color="auto" w:fill="auto"/>
            <w:vAlign w:val="center"/>
          </w:tcPr>
          <w:p w:rsidR="00D77D73" w:rsidRPr="00233B87" w:rsidRDefault="00D77D73" w:rsidP="00C9520E">
            <w:pPr>
              <w:jc w:val="center"/>
              <w:rPr>
                <w:bCs/>
              </w:rPr>
            </w:pPr>
            <w:r>
              <w:rPr>
                <w:bCs/>
              </w:rPr>
              <w:t>MMFİM</w:t>
            </w:r>
          </w:p>
        </w:tc>
        <w:tc>
          <w:tcPr>
            <w:tcW w:w="1906" w:type="dxa"/>
            <w:shd w:val="clear" w:color="auto" w:fill="auto"/>
            <w:vAlign w:val="center"/>
          </w:tcPr>
          <w:p w:rsidR="00D77D73" w:rsidRPr="00233B87" w:rsidRDefault="00D77D73" w:rsidP="00C9520E">
            <w:pPr>
              <w:jc w:val="center"/>
              <w:rPr>
                <w:bCs/>
              </w:rPr>
            </w:pPr>
            <w:r w:rsidRPr="00233B87">
              <w:rPr>
                <w:bCs/>
              </w:rPr>
              <w:t>1</w:t>
            </w:r>
          </w:p>
        </w:tc>
      </w:tr>
      <w:tr w:rsidR="00D77D73" w:rsidRPr="00233B87" w:rsidTr="00D77D73">
        <w:tc>
          <w:tcPr>
            <w:tcW w:w="1021" w:type="dxa"/>
            <w:vAlign w:val="center"/>
          </w:tcPr>
          <w:p w:rsidR="00D77D73" w:rsidRDefault="00D77D73" w:rsidP="00D77D73">
            <w:pPr>
              <w:jc w:val="center"/>
            </w:pPr>
            <w:r>
              <w:t>2</w:t>
            </w:r>
          </w:p>
        </w:tc>
        <w:tc>
          <w:tcPr>
            <w:tcW w:w="4667" w:type="dxa"/>
            <w:shd w:val="clear" w:color="auto" w:fill="auto"/>
            <w:vAlign w:val="center"/>
          </w:tcPr>
          <w:p w:rsidR="00D77D73" w:rsidRDefault="00D77D73" w:rsidP="00C9520E">
            <w:pPr>
              <w:jc w:val="both"/>
            </w:pPr>
            <w:r>
              <w:t>Hidrolik Kombine Makas</w:t>
            </w:r>
          </w:p>
        </w:tc>
        <w:tc>
          <w:tcPr>
            <w:tcW w:w="1784" w:type="dxa"/>
            <w:vMerge/>
            <w:shd w:val="clear" w:color="auto" w:fill="auto"/>
            <w:vAlign w:val="center"/>
          </w:tcPr>
          <w:p w:rsidR="00D77D73" w:rsidRDefault="00D77D73" w:rsidP="00C9520E">
            <w:pPr>
              <w:jc w:val="center"/>
              <w:rPr>
                <w:bCs/>
              </w:rPr>
            </w:pPr>
          </w:p>
        </w:tc>
        <w:tc>
          <w:tcPr>
            <w:tcW w:w="1906" w:type="dxa"/>
            <w:shd w:val="clear" w:color="auto" w:fill="auto"/>
            <w:vAlign w:val="center"/>
          </w:tcPr>
          <w:p w:rsidR="00D77D73" w:rsidRPr="00233B87" w:rsidRDefault="00D77D73" w:rsidP="00C9520E">
            <w:pPr>
              <w:jc w:val="center"/>
              <w:rPr>
                <w:bCs/>
              </w:rPr>
            </w:pPr>
            <w:r>
              <w:rPr>
                <w:bCs/>
              </w:rPr>
              <w:t>1</w:t>
            </w:r>
          </w:p>
        </w:tc>
      </w:tr>
    </w:tbl>
    <w:p w:rsidR="00DC0A7A" w:rsidRDefault="00DC0A7A" w:rsidP="0093538D">
      <w:pPr>
        <w:jc w:val="both"/>
      </w:pPr>
    </w:p>
    <w:p w:rsidR="005B28E8" w:rsidRDefault="005B28E8" w:rsidP="0093538D">
      <w:pPr>
        <w:jc w:val="both"/>
      </w:pPr>
    </w:p>
    <w:p w:rsidR="005B28E8" w:rsidRDefault="005B28E8" w:rsidP="0093538D">
      <w:pPr>
        <w:jc w:val="both"/>
      </w:pPr>
    </w:p>
    <w:p w:rsidR="005B28E8" w:rsidRDefault="005B28E8" w:rsidP="0093538D">
      <w:pPr>
        <w:jc w:val="both"/>
      </w:pPr>
    </w:p>
    <w:p w:rsidR="005B28E8" w:rsidRDefault="005B28E8" w:rsidP="0093538D">
      <w:pPr>
        <w:jc w:val="both"/>
      </w:pPr>
    </w:p>
    <w:p w:rsidR="005B28E8" w:rsidRDefault="005B28E8" w:rsidP="0093538D">
      <w:pPr>
        <w:jc w:val="both"/>
      </w:pPr>
    </w:p>
    <w:p w:rsidR="005B28E8" w:rsidRDefault="005B28E8" w:rsidP="0093538D">
      <w:pPr>
        <w:jc w:val="both"/>
      </w:pPr>
    </w:p>
    <w:p w:rsidR="005B28E8" w:rsidRDefault="005B28E8" w:rsidP="0093538D">
      <w:pPr>
        <w:jc w:val="both"/>
      </w:pPr>
    </w:p>
    <w:p w:rsidR="005B28E8" w:rsidRDefault="005B28E8" w:rsidP="0093538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3"/>
        <w:gridCol w:w="1244"/>
        <w:gridCol w:w="5111"/>
      </w:tblGrid>
      <w:tr w:rsidR="005B28E8" w:rsidTr="005B28E8">
        <w:trPr>
          <w:trHeight w:hRule="exact" w:val="1912"/>
          <w:jc w:val="center"/>
        </w:trPr>
        <w:tc>
          <w:tcPr>
            <w:tcW w:w="1700" w:type="pct"/>
            <w:tcBorders>
              <w:top w:val="single" w:sz="4" w:space="0" w:color="auto"/>
              <w:left w:val="single" w:sz="4" w:space="0" w:color="auto"/>
              <w:bottom w:val="single" w:sz="4" w:space="0" w:color="auto"/>
              <w:right w:val="single" w:sz="4" w:space="0" w:color="auto"/>
            </w:tcBorders>
            <w:vAlign w:val="center"/>
          </w:tcPr>
          <w:p w:rsidR="005B28E8" w:rsidRDefault="005B28E8">
            <w:pPr>
              <w:pStyle w:val="Balk2"/>
              <w:spacing w:before="240"/>
              <w:rPr>
                <w:sz w:val="24"/>
                <w:szCs w:val="24"/>
              </w:rPr>
            </w:pPr>
            <w:r>
              <w:rPr>
                <w:bCs/>
                <w:sz w:val="24"/>
                <w:szCs w:val="24"/>
                <w:lang w:eastAsia="en-US"/>
              </w:rPr>
              <w:object w:dxaOrig="1980" w:dyaOrig="1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78.75pt" o:ole="">
                  <v:imagedata r:id="rId5" o:title=""/>
                </v:shape>
                <o:OLEObject Type="Embed" ProgID="MSPhotoEd.3" ShapeID="_x0000_i1025" DrawAspect="Content" ObjectID="_1836721248" r:id="rId6"/>
              </w:object>
            </w:r>
          </w:p>
          <w:p w:rsidR="005B28E8" w:rsidRDefault="005B28E8">
            <w:pPr>
              <w:pStyle w:val="Balk2"/>
              <w:rPr>
                <w:i/>
                <w:iCs/>
                <w:sz w:val="24"/>
                <w:szCs w:val="24"/>
              </w:rPr>
            </w:pPr>
          </w:p>
        </w:tc>
        <w:tc>
          <w:tcPr>
            <w:tcW w:w="3300" w:type="pct"/>
            <w:gridSpan w:val="2"/>
            <w:tcBorders>
              <w:top w:val="single" w:sz="4" w:space="0" w:color="auto"/>
              <w:left w:val="single" w:sz="4" w:space="0" w:color="auto"/>
              <w:bottom w:val="single" w:sz="4" w:space="0" w:color="auto"/>
              <w:right w:val="single" w:sz="4" w:space="0" w:color="auto"/>
            </w:tcBorders>
            <w:vAlign w:val="center"/>
          </w:tcPr>
          <w:p w:rsidR="005B28E8" w:rsidRDefault="005B28E8">
            <w:pPr>
              <w:pStyle w:val="Balk2"/>
              <w:rPr>
                <w:i/>
                <w:iCs/>
                <w:sz w:val="24"/>
                <w:szCs w:val="24"/>
              </w:rPr>
            </w:pPr>
          </w:p>
          <w:p w:rsidR="005B28E8" w:rsidRDefault="005B28E8">
            <w:pPr>
              <w:pStyle w:val="Balk2"/>
              <w:rPr>
                <w:i/>
                <w:iCs/>
                <w:sz w:val="24"/>
                <w:szCs w:val="24"/>
              </w:rPr>
            </w:pPr>
            <w:r>
              <w:rPr>
                <w:i/>
                <w:iCs/>
                <w:sz w:val="24"/>
                <w:szCs w:val="24"/>
              </w:rPr>
              <w:t>TÜRKİYE TAŞKÖMÜRÜ KURUMU GENEL MÜDÜRLÜĞÜ</w:t>
            </w:r>
          </w:p>
          <w:p w:rsidR="005B28E8" w:rsidRDefault="005B28E8">
            <w:pPr>
              <w:pStyle w:val="Balk2"/>
              <w:rPr>
                <w:i/>
                <w:iCs/>
                <w:sz w:val="24"/>
                <w:szCs w:val="24"/>
              </w:rPr>
            </w:pPr>
            <w:r>
              <w:rPr>
                <w:i/>
                <w:iCs/>
                <w:sz w:val="24"/>
                <w:szCs w:val="24"/>
              </w:rPr>
              <w:t>Makine ve İkmal Dairesi Başkanlığına</w:t>
            </w:r>
          </w:p>
        </w:tc>
      </w:tr>
      <w:tr w:rsidR="005B28E8" w:rsidTr="005B28E8">
        <w:trPr>
          <w:trHeight w:val="422"/>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5B28E8" w:rsidRDefault="005B28E8" w:rsidP="005B28E8">
            <w:pPr>
              <w:pStyle w:val="Balk2"/>
              <w:jc w:val="center"/>
              <w:rPr>
                <w:i/>
                <w:iCs/>
                <w:sz w:val="24"/>
                <w:szCs w:val="24"/>
                <w:lang w:val="x-none"/>
              </w:rPr>
            </w:pPr>
            <w:r>
              <w:rPr>
                <w:i/>
                <w:iCs/>
                <w:sz w:val="24"/>
                <w:szCs w:val="24"/>
              </w:rPr>
              <w:t>MUAYENE İSTEK FORMU</w:t>
            </w:r>
          </w:p>
        </w:tc>
      </w:tr>
      <w:tr w:rsidR="005B28E8" w:rsidTr="005B28E8">
        <w:trPr>
          <w:trHeight w:hRule="exact" w:val="680"/>
          <w:jc w:val="center"/>
        </w:trPr>
        <w:tc>
          <w:tcPr>
            <w:tcW w:w="1700" w:type="pct"/>
            <w:tcBorders>
              <w:top w:val="single" w:sz="4" w:space="0" w:color="auto"/>
              <w:left w:val="single" w:sz="4" w:space="0" w:color="auto"/>
              <w:bottom w:val="single" w:sz="4" w:space="0" w:color="auto"/>
              <w:right w:val="single" w:sz="4" w:space="0" w:color="auto"/>
            </w:tcBorders>
            <w:vAlign w:val="center"/>
            <w:hideMark/>
          </w:tcPr>
          <w:p w:rsidR="005B28E8" w:rsidRDefault="005B28E8">
            <w:pPr>
              <w:spacing w:before="240"/>
              <w:rPr>
                <w:b/>
              </w:rPr>
            </w:pPr>
            <w:r>
              <w:rPr>
                <w:b/>
              </w:rPr>
              <w:t>Firma Adı</w:t>
            </w:r>
          </w:p>
        </w:tc>
        <w:tc>
          <w:tcPr>
            <w:tcW w:w="3300" w:type="pct"/>
            <w:gridSpan w:val="2"/>
            <w:tcBorders>
              <w:top w:val="single" w:sz="4" w:space="0" w:color="auto"/>
              <w:left w:val="single" w:sz="4" w:space="0" w:color="auto"/>
              <w:bottom w:val="single" w:sz="4" w:space="0" w:color="auto"/>
              <w:right w:val="single" w:sz="4" w:space="0" w:color="auto"/>
            </w:tcBorders>
            <w:vAlign w:val="center"/>
          </w:tcPr>
          <w:p w:rsidR="005B28E8" w:rsidRDefault="005B28E8">
            <w:pPr>
              <w:spacing w:before="240"/>
            </w:pPr>
          </w:p>
        </w:tc>
      </w:tr>
      <w:tr w:rsidR="005B28E8" w:rsidTr="005B28E8">
        <w:trPr>
          <w:trHeight w:hRule="exact" w:val="680"/>
          <w:jc w:val="center"/>
        </w:trPr>
        <w:tc>
          <w:tcPr>
            <w:tcW w:w="1700" w:type="pct"/>
            <w:tcBorders>
              <w:top w:val="single" w:sz="4" w:space="0" w:color="auto"/>
              <w:left w:val="single" w:sz="4" w:space="0" w:color="auto"/>
              <w:bottom w:val="single" w:sz="4" w:space="0" w:color="auto"/>
              <w:right w:val="single" w:sz="4" w:space="0" w:color="auto"/>
            </w:tcBorders>
            <w:vAlign w:val="center"/>
            <w:hideMark/>
          </w:tcPr>
          <w:p w:rsidR="005B28E8" w:rsidRDefault="005B28E8">
            <w:pPr>
              <w:spacing w:before="240"/>
              <w:rPr>
                <w:b/>
              </w:rPr>
            </w:pPr>
            <w:r>
              <w:rPr>
                <w:b/>
              </w:rPr>
              <w:t>Sipariş Numarası</w:t>
            </w:r>
          </w:p>
        </w:tc>
        <w:tc>
          <w:tcPr>
            <w:tcW w:w="3300" w:type="pct"/>
            <w:gridSpan w:val="2"/>
            <w:tcBorders>
              <w:top w:val="single" w:sz="4" w:space="0" w:color="auto"/>
              <w:left w:val="single" w:sz="4" w:space="0" w:color="auto"/>
              <w:bottom w:val="single" w:sz="4" w:space="0" w:color="auto"/>
              <w:right w:val="single" w:sz="4" w:space="0" w:color="auto"/>
            </w:tcBorders>
            <w:vAlign w:val="center"/>
          </w:tcPr>
          <w:p w:rsidR="005B28E8" w:rsidRDefault="005B28E8">
            <w:pPr>
              <w:spacing w:before="240"/>
            </w:pPr>
          </w:p>
        </w:tc>
      </w:tr>
      <w:tr w:rsidR="005B28E8" w:rsidTr="005B28E8">
        <w:trPr>
          <w:trHeight w:val="2292"/>
          <w:jc w:val="center"/>
        </w:trPr>
        <w:tc>
          <w:tcPr>
            <w:tcW w:w="1700" w:type="pct"/>
            <w:tcBorders>
              <w:top w:val="single" w:sz="4" w:space="0" w:color="auto"/>
              <w:left w:val="single" w:sz="4" w:space="0" w:color="auto"/>
              <w:bottom w:val="single" w:sz="4" w:space="0" w:color="auto"/>
              <w:right w:val="single" w:sz="4" w:space="0" w:color="auto"/>
            </w:tcBorders>
            <w:vAlign w:val="center"/>
            <w:hideMark/>
          </w:tcPr>
          <w:p w:rsidR="005B28E8" w:rsidRDefault="005B28E8">
            <w:pPr>
              <w:spacing w:before="240"/>
              <w:rPr>
                <w:b/>
              </w:rPr>
            </w:pPr>
            <w:r>
              <w:rPr>
                <w:b/>
              </w:rPr>
              <w:t>Teslim Edilen Malzeme</w:t>
            </w:r>
          </w:p>
        </w:tc>
        <w:tc>
          <w:tcPr>
            <w:tcW w:w="3300" w:type="pct"/>
            <w:gridSpan w:val="2"/>
            <w:tcBorders>
              <w:top w:val="single" w:sz="4" w:space="0" w:color="auto"/>
              <w:left w:val="single" w:sz="4" w:space="0" w:color="auto"/>
              <w:bottom w:val="single" w:sz="4" w:space="0" w:color="auto"/>
              <w:right w:val="single" w:sz="4" w:space="0" w:color="auto"/>
            </w:tcBorders>
            <w:vAlign w:val="center"/>
          </w:tcPr>
          <w:p w:rsidR="005B28E8" w:rsidRDefault="005B28E8">
            <w:pPr>
              <w:spacing w:before="240"/>
            </w:pPr>
          </w:p>
        </w:tc>
      </w:tr>
      <w:tr w:rsidR="005B28E8" w:rsidTr="005B28E8">
        <w:trPr>
          <w:trHeight w:hRule="exact" w:val="680"/>
          <w:jc w:val="center"/>
        </w:trPr>
        <w:tc>
          <w:tcPr>
            <w:tcW w:w="1700" w:type="pct"/>
            <w:tcBorders>
              <w:top w:val="single" w:sz="4" w:space="0" w:color="auto"/>
              <w:left w:val="single" w:sz="4" w:space="0" w:color="auto"/>
              <w:bottom w:val="single" w:sz="4" w:space="0" w:color="auto"/>
              <w:right w:val="single" w:sz="4" w:space="0" w:color="auto"/>
            </w:tcBorders>
            <w:vAlign w:val="center"/>
            <w:hideMark/>
          </w:tcPr>
          <w:p w:rsidR="005B28E8" w:rsidRDefault="005B28E8">
            <w:pPr>
              <w:spacing w:before="240"/>
              <w:rPr>
                <w:b/>
              </w:rPr>
            </w:pPr>
            <w:r>
              <w:rPr>
                <w:b/>
              </w:rPr>
              <w:t>Teslim Tarihi</w:t>
            </w:r>
          </w:p>
        </w:tc>
        <w:tc>
          <w:tcPr>
            <w:tcW w:w="3300" w:type="pct"/>
            <w:gridSpan w:val="2"/>
            <w:tcBorders>
              <w:top w:val="single" w:sz="4" w:space="0" w:color="auto"/>
              <w:left w:val="single" w:sz="4" w:space="0" w:color="auto"/>
              <w:bottom w:val="single" w:sz="4" w:space="0" w:color="auto"/>
              <w:right w:val="single" w:sz="4" w:space="0" w:color="auto"/>
            </w:tcBorders>
            <w:vAlign w:val="center"/>
          </w:tcPr>
          <w:p w:rsidR="005B28E8" w:rsidRDefault="005B28E8">
            <w:pPr>
              <w:spacing w:before="240"/>
            </w:pPr>
          </w:p>
        </w:tc>
      </w:tr>
      <w:tr w:rsidR="005B28E8" w:rsidTr="005B28E8">
        <w:trPr>
          <w:cantSplit/>
          <w:trHeight w:val="680"/>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5B28E8" w:rsidRDefault="005B28E8">
            <w:pPr>
              <w:jc w:val="center"/>
              <w:rPr>
                <w:b/>
              </w:rPr>
            </w:pPr>
            <w:r>
              <w:rPr>
                <w:b/>
              </w:rPr>
              <w:t>AÇIKLAMALAR</w:t>
            </w:r>
          </w:p>
        </w:tc>
      </w:tr>
      <w:tr w:rsidR="005B28E8" w:rsidTr="005B28E8">
        <w:trPr>
          <w:trHeight w:val="1500"/>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5B28E8" w:rsidRDefault="005B28E8">
            <w:pPr>
              <w:spacing w:before="240"/>
              <w:ind w:left="284" w:right="141" w:firstLine="567"/>
              <w:jc w:val="both"/>
            </w:pPr>
            <w:r>
              <w:t>Yukarıda bilgileri verilen malzemeler ambarınıza teslim edilmiş olup muayenede bulunmayacağız. Muayene ve kabul işlemlerinin yapılmasını arz ederim.</w:t>
            </w:r>
          </w:p>
          <w:p w:rsidR="005B28E8" w:rsidRDefault="005B28E8">
            <w:pPr>
              <w:spacing w:before="240"/>
              <w:ind w:right="141"/>
              <w:jc w:val="center"/>
            </w:pPr>
            <w:r>
              <w:rPr>
                <w:b/>
              </w:rPr>
              <w:t>(Muayenede bulunmak istiyorsanız lütfen belirtiniz.)</w:t>
            </w:r>
          </w:p>
        </w:tc>
      </w:tr>
      <w:tr w:rsidR="005B28E8" w:rsidTr="005B28E8">
        <w:trPr>
          <w:trHeight w:val="1710"/>
          <w:jc w:val="center"/>
        </w:trPr>
        <w:tc>
          <w:tcPr>
            <w:tcW w:w="2346" w:type="pct"/>
            <w:gridSpan w:val="2"/>
            <w:tcBorders>
              <w:top w:val="single" w:sz="4" w:space="0" w:color="auto"/>
              <w:left w:val="single" w:sz="4" w:space="0" w:color="auto"/>
              <w:bottom w:val="single" w:sz="4" w:space="0" w:color="auto"/>
              <w:right w:val="single" w:sz="4" w:space="0" w:color="auto"/>
            </w:tcBorders>
          </w:tcPr>
          <w:p w:rsidR="005B28E8" w:rsidRDefault="005B28E8">
            <w:pPr>
              <w:ind w:left="2030"/>
              <w:rPr>
                <w:bCs/>
              </w:rPr>
            </w:pPr>
          </w:p>
          <w:p w:rsidR="005B28E8" w:rsidRDefault="005B28E8">
            <w:pPr>
              <w:jc w:val="center"/>
              <w:rPr>
                <w:b/>
                <w:bCs/>
              </w:rPr>
            </w:pPr>
          </w:p>
          <w:p w:rsidR="005B28E8" w:rsidRDefault="005B28E8">
            <w:pPr>
              <w:jc w:val="center"/>
              <w:rPr>
                <w:b/>
                <w:bCs/>
              </w:rPr>
            </w:pPr>
            <w:r>
              <w:rPr>
                <w:b/>
                <w:bCs/>
              </w:rPr>
              <w:t>FİRMA YETKİLİSİ</w:t>
            </w:r>
          </w:p>
          <w:p w:rsidR="005B28E8" w:rsidRDefault="005B28E8">
            <w:pPr>
              <w:jc w:val="center"/>
              <w:rPr>
                <w:bCs/>
              </w:rPr>
            </w:pPr>
            <w:r>
              <w:rPr>
                <w:b/>
                <w:bCs/>
              </w:rPr>
              <w:t>(Adı, Soyadı, imza ve kaşe)</w:t>
            </w:r>
          </w:p>
        </w:tc>
        <w:tc>
          <w:tcPr>
            <w:tcW w:w="2654" w:type="pct"/>
            <w:tcBorders>
              <w:top w:val="single" w:sz="4" w:space="0" w:color="auto"/>
              <w:left w:val="single" w:sz="4" w:space="0" w:color="auto"/>
              <w:bottom w:val="single" w:sz="4" w:space="0" w:color="auto"/>
              <w:right w:val="single" w:sz="4" w:space="0" w:color="auto"/>
            </w:tcBorders>
          </w:tcPr>
          <w:p w:rsidR="005B28E8" w:rsidRDefault="005B28E8">
            <w:pPr>
              <w:rPr>
                <w:bCs/>
              </w:rPr>
            </w:pPr>
          </w:p>
          <w:p w:rsidR="005B28E8" w:rsidRDefault="005B28E8">
            <w:pPr>
              <w:rPr>
                <w:bCs/>
              </w:rPr>
            </w:pPr>
          </w:p>
          <w:p w:rsidR="005B28E8" w:rsidRDefault="005B28E8">
            <w:pPr>
              <w:rPr>
                <w:bCs/>
              </w:rPr>
            </w:pPr>
          </w:p>
          <w:p w:rsidR="005B28E8" w:rsidRDefault="005B28E8">
            <w:pPr>
              <w:rPr>
                <w:bCs/>
              </w:rPr>
            </w:pPr>
          </w:p>
        </w:tc>
      </w:tr>
      <w:tr w:rsidR="005B28E8" w:rsidTr="005B28E8">
        <w:trPr>
          <w:trHeight w:hRule="exact" w:val="397"/>
          <w:jc w:val="center"/>
        </w:trPr>
        <w:tc>
          <w:tcPr>
            <w:tcW w:w="2346" w:type="pct"/>
            <w:gridSpan w:val="2"/>
            <w:tcBorders>
              <w:top w:val="single" w:sz="4" w:space="0" w:color="auto"/>
              <w:left w:val="single" w:sz="4" w:space="0" w:color="auto"/>
              <w:bottom w:val="single" w:sz="4" w:space="0" w:color="auto"/>
              <w:right w:val="single" w:sz="4" w:space="0" w:color="auto"/>
            </w:tcBorders>
            <w:vAlign w:val="center"/>
            <w:hideMark/>
          </w:tcPr>
          <w:p w:rsidR="005B28E8" w:rsidRDefault="005B28E8">
            <w:pPr>
              <w:jc w:val="center"/>
              <w:rPr>
                <w:b/>
                <w:bCs/>
              </w:rPr>
            </w:pPr>
            <w:r>
              <w:rPr>
                <w:b/>
                <w:bCs/>
              </w:rPr>
              <w:t>Firma ilgili kişi telefonu</w:t>
            </w:r>
          </w:p>
        </w:tc>
        <w:tc>
          <w:tcPr>
            <w:tcW w:w="2654" w:type="pct"/>
            <w:tcBorders>
              <w:top w:val="single" w:sz="4" w:space="0" w:color="auto"/>
              <w:left w:val="single" w:sz="4" w:space="0" w:color="auto"/>
              <w:bottom w:val="single" w:sz="4" w:space="0" w:color="auto"/>
              <w:right w:val="single" w:sz="4" w:space="0" w:color="auto"/>
            </w:tcBorders>
            <w:vAlign w:val="center"/>
          </w:tcPr>
          <w:p w:rsidR="005B28E8" w:rsidRDefault="005B28E8">
            <w:pPr>
              <w:jc w:val="center"/>
              <w:rPr>
                <w:bCs/>
              </w:rPr>
            </w:pPr>
          </w:p>
        </w:tc>
      </w:tr>
      <w:tr w:rsidR="005B28E8" w:rsidTr="005B28E8">
        <w:trPr>
          <w:trHeight w:val="454"/>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5B28E8" w:rsidRDefault="005B28E8">
            <w:pPr>
              <w:rPr>
                <w:b/>
                <w:bCs/>
              </w:rPr>
            </w:pPr>
            <w:r>
              <w:t xml:space="preserve">Lütfen </w:t>
            </w:r>
            <w:r>
              <w:rPr>
                <w:b/>
              </w:rPr>
              <w:t>0372 662 10 20</w:t>
            </w:r>
            <w:r>
              <w:t xml:space="preserve"> numaralı faksa veya </w:t>
            </w:r>
            <w:hyperlink r:id="rId7" w:history="1">
              <w:r>
                <w:rPr>
                  <w:rStyle w:val="Kpr"/>
                </w:rPr>
                <w:t>ttk@taskomuru.gov.tr</w:t>
              </w:r>
            </w:hyperlink>
            <w:r>
              <w:t xml:space="preserve"> mail adresine gönderiniz.  </w:t>
            </w:r>
          </w:p>
        </w:tc>
      </w:tr>
    </w:tbl>
    <w:p w:rsidR="005B28E8" w:rsidRPr="00CF277E" w:rsidRDefault="005B28E8" w:rsidP="0093538D">
      <w:pPr>
        <w:jc w:val="both"/>
      </w:pPr>
    </w:p>
    <w:sectPr w:rsidR="005B28E8" w:rsidRPr="00CF277E" w:rsidSect="001A6370">
      <w:pgSz w:w="11906" w:h="16838"/>
      <w:pgMar w:top="851" w:right="1134" w:bottom="1134" w:left="1134" w:header="709" w:footer="709" w:gutter="0"/>
      <w:pgNumType w:start="1"/>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5179"/>
    <w:multiLevelType w:val="multilevel"/>
    <w:tmpl w:val="993E481A"/>
    <w:lvl w:ilvl="0">
      <w:start w:val="5"/>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D45406"/>
    <w:multiLevelType w:val="multilevel"/>
    <w:tmpl w:val="83F6F058"/>
    <w:lvl w:ilvl="0">
      <w:start w:val="6"/>
      <w:numFmt w:val="decimal"/>
      <w:lvlText w:val="%1."/>
      <w:lvlJc w:val="left"/>
      <w:pPr>
        <w:ind w:left="384" w:hanging="384"/>
      </w:pPr>
      <w:rPr>
        <w:vertAlign w:val="baseline"/>
      </w:rPr>
    </w:lvl>
    <w:lvl w:ilvl="1">
      <w:start w:val="2"/>
      <w:numFmt w:val="decimal"/>
      <w:lvlText w:val="%1.%2-"/>
      <w:lvlJc w:val="left"/>
      <w:pPr>
        <w:ind w:left="720" w:hanging="720"/>
      </w:pPr>
      <w:rPr>
        <w:b/>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2" w15:restartNumberingAfterBreak="0">
    <w:nsid w:val="2F854F00"/>
    <w:multiLevelType w:val="multilevel"/>
    <w:tmpl w:val="E428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FD4499"/>
    <w:multiLevelType w:val="multilevel"/>
    <w:tmpl w:val="B854065C"/>
    <w:lvl w:ilvl="0">
      <w:start w:val="6"/>
      <w:numFmt w:val="decimal"/>
      <w:lvlText w:val="%1"/>
      <w:lvlJc w:val="left"/>
      <w:pPr>
        <w:ind w:left="971" w:hanging="355"/>
      </w:pPr>
      <w:rPr>
        <w:rFonts w:hint="default"/>
        <w:lang w:val="tr-TR" w:eastAsia="en-US" w:bidi="ar-SA"/>
      </w:rPr>
    </w:lvl>
    <w:lvl w:ilvl="1">
      <w:start w:val="1"/>
      <w:numFmt w:val="decimal"/>
      <w:lvlText w:val="%1.%2"/>
      <w:lvlJc w:val="left"/>
      <w:pPr>
        <w:ind w:left="971" w:hanging="355"/>
      </w:pPr>
      <w:rPr>
        <w:rFonts w:ascii="Times New Roman" w:eastAsia="Times New Roman" w:hAnsi="Times New Roman" w:cs="Times New Roman" w:hint="default"/>
        <w:b w:val="0"/>
        <w:bCs w:val="0"/>
        <w:i w:val="0"/>
        <w:iCs w:val="0"/>
        <w:spacing w:val="0"/>
        <w:w w:val="101"/>
        <w:sz w:val="22"/>
        <w:szCs w:val="22"/>
        <w:lang w:val="tr-TR" w:eastAsia="en-US" w:bidi="ar-SA"/>
      </w:rPr>
    </w:lvl>
    <w:lvl w:ilvl="2">
      <w:numFmt w:val="bullet"/>
      <w:lvlText w:val="•"/>
      <w:lvlJc w:val="left"/>
      <w:pPr>
        <w:ind w:left="2854" w:hanging="355"/>
      </w:pPr>
      <w:rPr>
        <w:rFonts w:hint="default"/>
        <w:lang w:val="tr-TR" w:eastAsia="en-US" w:bidi="ar-SA"/>
      </w:rPr>
    </w:lvl>
    <w:lvl w:ilvl="3">
      <w:numFmt w:val="bullet"/>
      <w:lvlText w:val="•"/>
      <w:lvlJc w:val="left"/>
      <w:pPr>
        <w:ind w:left="3791" w:hanging="355"/>
      </w:pPr>
      <w:rPr>
        <w:rFonts w:hint="default"/>
        <w:lang w:val="tr-TR" w:eastAsia="en-US" w:bidi="ar-SA"/>
      </w:rPr>
    </w:lvl>
    <w:lvl w:ilvl="4">
      <w:numFmt w:val="bullet"/>
      <w:lvlText w:val="•"/>
      <w:lvlJc w:val="left"/>
      <w:pPr>
        <w:ind w:left="4728" w:hanging="355"/>
      </w:pPr>
      <w:rPr>
        <w:rFonts w:hint="default"/>
        <w:lang w:val="tr-TR" w:eastAsia="en-US" w:bidi="ar-SA"/>
      </w:rPr>
    </w:lvl>
    <w:lvl w:ilvl="5">
      <w:numFmt w:val="bullet"/>
      <w:lvlText w:val="•"/>
      <w:lvlJc w:val="left"/>
      <w:pPr>
        <w:ind w:left="5665" w:hanging="355"/>
      </w:pPr>
      <w:rPr>
        <w:rFonts w:hint="default"/>
        <w:lang w:val="tr-TR" w:eastAsia="en-US" w:bidi="ar-SA"/>
      </w:rPr>
    </w:lvl>
    <w:lvl w:ilvl="6">
      <w:numFmt w:val="bullet"/>
      <w:lvlText w:val="•"/>
      <w:lvlJc w:val="left"/>
      <w:pPr>
        <w:ind w:left="6602" w:hanging="355"/>
      </w:pPr>
      <w:rPr>
        <w:rFonts w:hint="default"/>
        <w:lang w:val="tr-TR" w:eastAsia="en-US" w:bidi="ar-SA"/>
      </w:rPr>
    </w:lvl>
    <w:lvl w:ilvl="7">
      <w:numFmt w:val="bullet"/>
      <w:lvlText w:val="•"/>
      <w:lvlJc w:val="left"/>
      <w:pPr>
        <w:ind w:left="7539" w:hanging="355"/>
      </w:pPr>
      <w:rPr>
        <w:rFonts w:hint="default"/>
        <w:lang w:val="tr-TR" w:eastAsia="en-US" w:bidi="ar-SA"/>
      </w:rPr>
    </w:lvl>
    <w:lvl w:ilvl="8">
      <w:numFmt w:val="bullet"/>
      <w:lvlText w:val="•"/>
      <w:lvlJc w:val="left"/>
      <w:pPr>
        <w:ind w:left="8476" w:hanging="355"/>
      </w:pPr>
      <w:rPr>
        <w:rFonts w:hint="default"/>
        <w:lang w:val="tr-TR" w:eastAsia="en-US" w:bidi="ar-SA"/>
      </w:rPr>
    </w:lvl>
  </w:abstractNum>
  <w:abstractNum w:abstractNumId="4" w15:restartNumberingAfterBreak="0">
    <w:nsid w:val="3EA5088A"/>
    <w:multiLevelType w:val="hybridMultilevel"/>
    <w:tmpl w:val="A00EDEB6"/>
    <w:lvl w:ilvl="0" w:tplc="A9AE0CB4">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E4E53FC"/>
    <w:multiLevelType w:val="multilevel"/>
    <w:tmpl w:val="2C4A7D16"/>
    <w:lvl w:ilvl="0">
      <w:start w:val="5"/>
      <w:numFmt w:val="decimal"/>
      <w:lvlText w:val="%1."/>
      <w:lvlJc w:val="left"/>
      <w:pPr>
        <w:ind w:left="384" w:hanging="384"/>
      </w:pPr>
      <w:rPr>
        <w:rFonts w:hint="default"/>
      </w:rPr>
    </w:lvl>
    <w:lvl w:ilvl="1">
      <w:start w:val="8"/>
      <w:numFmt w:val="decimal"/>
      <w:lvlText w:val="%1.%2-"/>
      <w:lvlJc w:val="left"/>
      <w:pPr>
        <w:ind w:left="862"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3C03367"/>
    <w:multiLevelType w:val="hybridMultilevel"/>
    <w:tmpl w:val="55DA1B1E"/>
    <w:lvl w:ilvl="0" w:tplc="041F000F">
      <w:start w:val="1"/>
      <w:numFmt w:val="decimal"/>
      <w:lvlText w:val="%1."/>
      <w:lvlJc w:val="left"/>
      <w:pPr>
        <w:ind w:left="1239" w:hanging="360"/>
      </w:pPr>
    </w:lvl>
    <w:lvl w:ilvl="1" w:tplc="041F0019" w:tentative="1">
      <w:start w:val="1"/>
      <w:numFmt w:val="lowerLetter"/>
      <w:lvlText w:val="%2."/>
      <w:lvlJc w:val="left"/>
      <w:pPr>
        <w:ind w:left="1959" w:hanging="360"/>
      </w:pPr>
    </w:lvl>
    <w:lvl w:ilvl="2" w:tplc="041F001B" w:tentative="1">
      <w:start w:val="1"/>
      <w:numFmt w:val="lowerRoman"/>
      <w:lvlText w:val="%3."/>
      <w:lvlJc w:val="right"/>
      <w:pPr>
        <w:ind w:left="2679" w:hanging="180"/>
      </w:pPr>
    </w:lvl>
    <w:lvl w:ilvl="3" w:tplc="041F000F" w:tentative="1">
      <w:start w:val="1"/>
      <w:numFmt w:val="decimal"/>
      <w:lvlText w:val="%4."/>
      <w:lvlJc w:val="left"/>
      <w:pPr>
        <w:ind w:left="3399" w:hanging="360"/>
      </w:pPr>
    </w:lvl>
    <w:lvl w:ilvl="4" w:tplc="041F0019" w:tentative="1">
      <w:start w:val="1"/>
      <w:numFmt w:val="lowerLetter"/>
      <w:lvlText w:val="%5."/>
      <w:lvlJc w:val="left"/>
      <w:pPr>
        <w:ind w:left="4119" w:hanging="360"/>
      </w:pPr>
    </w:lvl>
    <w:lvl w:ilvl="5" w:tplc="041F001B" w:tentative="1">
      <w:start w:val="1"/>
      <w:numFmt w:val="lowerRoman"/>
      <w:lvlText w:val="%6."/>
      <w:lvlJc w:val="right"/>
      <w:pPr>
        <w:ind w:left="4839" w:hanging="180"/>
      </w:pPr>
    </w:lvl>
    <w:lvl w:ilvl="6" w:tplc="041F000F" w:tentative="1">
      <w:start w:val="1"/>
      <w:numFmt w:val="decimal"/>
      <w:lvlText w:val="%7."/>
      <w:lvlJc w:val="left"/>
      <w:pPr>
        <w:ind w:left="5559" w:hanging="360"/>
      </w:pPr>
    </w:lvl>
    <w:lvl w:ilvl="7" w:tplc="041F0019" w:tentative="1">
      <w:start w:val="1"/>
      <w:numFmt w:val="lowerLetter"/>
      <w:lvlText w:val="%8."/>
      <w:lvlJc w:val="left"/>
      <w:pPr>
        <w:ind w:left="6279" w:hanging="360"/>
      </w:pPr>
    </w:lvl>
    <w:lvl w:ilvl="8" w:tplc="041F001B" w:tentative="1">
      <w:start w:val="1"/>
      <w:numFmt w:val="lowerRoman"/>
      <w:lvlText w:val="%9."/>
      <w:lvlJc w:val="right"/>
      <w:pPr>
        <w:ind w:left="6999" w:hanging="180"/>
      </w:pPr>
    </w:lvl>
  </w:abstractNum>
  <w:abstractNum w:abstractNumId="7" w15:restartNumberingAfterBreak="0">
    <w:nsid w:val="613A43A0"/>
    <w:multiLevelType w:val="multilevel"/>
    <w:tmpl w:val="6D66848E"/>
    <w:lvl w:ilvl="0">
      <w:start w:val="8"/>
      <w:numFmt w:val="decimal"/>
      <w:lvlText w:val="%1"/>
      <w:lvlJc w:val="left"/>
      <w:pPr>
        <w:ind w:left="904" w:hanging="358"/>
      </w:pPr>
      <w:rPr>
        <w:rFonts w:hint="default"/>
        <w:lang w:val="tr-TR" w:eastAsia="en-US" w:bidi="ar-SA"/>
      </w:rPr>
    </w:lvl>
    <w:lvl w:ilvl="1">
      <w:start w:val="1"/>
      <w:numFmt w:val="decimal"/>
      <w:lvlText w:val="%1.%2"/>
      <w:lvlJc w:val="left"/>
      <w:pPr>
        <w:ind w:left="904" w:hanging="358"/>
      </w:pPr>
      <w:rPr>
        <w:rFonts w:ascii="Times New Roman" w:eastAsia="Times New Roman" w:hAnsi="Times New Roman" w:cs="Times New Roman" w:hint="default"/>
        <w:b w:val="0"/>
        <w:bCs w:val="0"/>
        <w:i w:val="0"/>
        <w:iCs w:val="0"/>
        <w:spacing w:val="0"/>
        <w:w w:val="105"/>
        <w:sz w:val="22"/>
        <w:szCs w:val="22"/>
        <w:lang w:val="tr-TR" w:eastAsia="en-US" w:bidi="ar-SA"/>
      </w:rPr>
    </w:lvl>
    <w:lvl w:ilvl="2">
      <w:numFmt w:val="bullet"/>
      <w:lvlText w:val="•"/>
      <w:lvlJc w:val="left"/>
      <w:pPr>
        <w:ind w:left="2790" w:hanging="358"/>
      </w:pPr>
      <w:rPr>
        <w:rFonts w:hint="default"/>
        <w:lang w:val="tr-TR" w:eastAsia="en-US" w:bidi="ar-SA"/>
      </w:rPr>
    </w:lvl>
    <w:lvl w:ilvl="3">
      <w:numFmt w:val="bullet"/>
      <w:lvlText w:val="•"/>
      <w:lvlJc w:val="left"/>
      <w:pPr>
        <w:ind w:left="3735" w:hanging="358"/>
      </w:pPr>
      <w:rPr>
        <w:rFonts w:hint="default"/>
        <w:lang w:val="tr-TR" w:eastAsia="en-US" w:bidi="ar-SA"/>
      </w:rPr>
    </w:lvl>
    <w:lvl w:ilvl="4">
      <w:numFmt w:val="bullet"/>
      <w:lvlText w:val="•"/>
      <w:lvlJc w:val="left"/>
      <w:pPr>
        <w:ind w:left="4680" w:hanging="358"/>
      </w:pPr>
      <w:rPr>
        <w:rFonts w:hint="default"/>
        <w:lang w:val="tr-TR" w:eastAsia="en-US" w:bidi="ar-SA"/>
      </w:rPr>
    </w:lvl>
    <w:lvl w:ilvl="5">
      <w:numFmt w:val="bullet"/>
      <w:lvlText w:val="•"/>
      <w:lvlJc w:val="left"/>
      <w:pPr>
        <w:ind w:left="5625" w:hanging="358"/>
      </w:pPr>
      <w:rPr>
        <w:rFonts w:hint="default"/>
        <w:lang w:val="tr-TR" w:eastAsia="en-US" w:bidi="ar-SA"/>
      </w:rPr>
    </w:lvl>
    <w:lvl w:ilvl="6">
      <w:numFmt w:val="bullet"/>
      <w:lvlText w:val="•"/>
      <w:lvlJc w:val="left"/>
      <w:pPr>
        <w:ind w:left="6570" w:hanging="358"/>
      </w:pPr>
      <w:rPr>
        <w:rFonts w:hint="default"/>
        <w:lang w:val="tr-TR" w:eastAsia="en-US" w:bidi="ar-SA"/>
      </w:rPr>
    </w:lvl>
    <w:lvl w:ilvl="7">
      <w:numFmt w:val="bullet"/>
      <w:lvlText w:val="•"/>
      <w:lvlJc w:val="left"/>
      <w:pPr>
        <w:ind w:left="7515" w:hanging="358"/>
      </w:pPr>
      <w:rPr>
        <w:rFonts w:hint="default"/>
        <w:lang w:val="tr-TR" w:eastAsia="en-US" w:bidi="ar-SA"/>
      </w:rPr>
    </w:lvl>
    <w:lvl w:ilvl="8">
      <w:numFmt w:val="bullet"/>
      <w:lvlText w:val="•"/>
      <w:lvlJc w:val="left"/>
      <w:pPr>
        <w:ind w:left="8460" w:hanging="358"/>
      </w:pPr>
      <w:rPr>
        <w:rFonts w:hint="default"/>
        <w:lang w:val="tr-TR" w:eastAsia="en-US" w:bidi="ar-SA"/>
      </w:rPr>
    </w:lvl>
  </w:abstractNum>
  <w:abstractNum w:abstractNumId="8" w15:restartNumberingAfterBreak="0">
    <w:nsid w:val="61CE7442"/>
    <w:multiLevelType w:val="hybridMultilevel"/>
    <w:tmpl w:val="C234C474"/>
    <w:lvl w:ilvl="0" w:tplc="1C507476">
      <w:numFmt w:val="bullet"/>
      <w:lvlText w:val="•"/>
      <w:lvlJc w:val="left"/>
      <w:pPr>
        <w:ind w:left="883" w:hanging="359"/>
      </w:pPr>
      <w:rPr>
        <w:rFonts w:ascii="Arial" w:eastAsia="Arial" w:hAnsi="Arial" w:cs="Arial" w:hint="default"/>
        <w:spacing w:val="0"/>
        <w:w w:val="108"/>
        <w:lang w:val="tr-TR" w:eastAsia="en-US" w:bidi="ar-SA"/>
      </w:rPr>
    </w:lvl>
    <w:lvl w:ilvl="1" w:tplc="5832D3F2">
      <w:numFmt w:val="bullet"/>
      <w:lvlText w:val="•"/>
      <w:lvlJc w:val="left"/>
      <w:pPr>
        <w:ind w:left="1741" w:hanging="359"/>
      </w:pPr>
      <w:rPr>
        <w:rFonts w:hint="default"/>
        <w:lang w:val="tr-TR" w:eastAsia="en-US" w:bidi="ar-SA"/>
      </w:rPr>
    </w:lvl>
    <w:lvl w:ilvl="2" w:tplc="A950CF20">
      <w:numFmt w:val="bullet"/>
      <w:lvlText w:val="•"/>
      <w:lvlJc w:val="left"/>
      <w:pPr>
        <w:ind w:left="2602" w:hanging="359"/>
      </w:pPr>
      <w:rPr>
        <w:rFonts w:hint="default"/>
        <w:lang w:val="tr-TR" w:eastAsia="en-US" w:bidi="ar-SA"/>
      </w:rPr>
    </w:lvl>
    <w:lvl w:ilvl="3" w:tplc="BDD2C2EC">
      <w:numFmt w:val="bullet"/>
      <w:lvlText w:val="•"/>
      <w:lvlJc w:val="left"/>
      <w:pPr>
        <w:ind w:left="3463" w:hanging="359"/>
      </w:pPr>
      <w:rPr>
        <w:rFonts w:hint="default"/>
        <w:lang w:val="tr-TR" w:eastAsia="en-US" w:bidi="ar-SA"/>
      </w:rPr>
    </w:lvl>
    <w:lvl w:ilvl="4" w:tplc="71CC0FDE">
      <w:numFmt w:val="bullet"/>
      <w:lvlText w:val="•"/>
      <w:lvlJc w:val="left"/>
      <w:pPr>
        <w:ind w:left="4324" w:hanging="359"/>
      </w:pPr>
      <w:rPr>
        <w:rFonts w:hint="default"/>
        <w:lang w:val="tr-TR" w:eastAsia="en-US" w:bidi="ar-SA"/>
      </w:rPr>
    </w:lvl>
    <w:lvl w:ilvl="5" w:tplc="2BC2F68A">
      <w:numFmt w:val="bullet"/>
      <w:lvlText w:val="•"/>
      <w:lvlJc w:val="left"/>
      <w:pPr>
        <w:ind w:left="5186" w:hanging="359"/>
      </w:pPr>
      <w:rPr>
        <w:rFonts w:hint="default"/>
        <w:lang w:val="tr-TR" w:eastAsia="en-US" w:bidi="ar-SA"/>
      </w:rPr>
    </w:lvl>
    <w:lvl w:ilvl="6" w:tplc="AFA85F40">
      <w:numFmt w:val="bullet"/>
      <w:lvlText w:val="•"/>
      <w:lvlJc w:val="left"/>
      <w:pPr>
        <w:ind w:left="6047" w:hanging="359"/>
      </w:pPr>
      <w:rPr>
        <w:rFonts w:hint="default"/>
        <w:lang w:val="tr-TR" w:eastAsia="en-US" w:bidi="ar-SA"/>
      </w:rPr>
    </w:lvl>
    <w:lvl w:ilvl="7" w:tplc="A3744082">
      <w:numFmt w:val="bullet"/>
      <w:lvlText w:val="•"/>
      <w:lvlJc w:val="left"/>
      <w:pPr>
        <w:ind w:left="6908" w:hanging="359"/>
      </w:pPr>
      <w:rPr>
        <w:rFonts w:hint="default"/>
        <w:lang w:val="tr-TR" w:eastAsia="en-US" w:bidi="ar-SA"/>
      </w:rPr>
    </w:lvl>
    <w:lvl w:ilvl="8" w:tplc="06A2C9E6">
      <w:numFmt w:val="bullet"/>
      <w:lvlText w:val="•"/>
      <w:lvlJc w:val="left"/>
      <w:pPr>
        <w:ind w:left="7769" w:hanging="359"/>
      </w:pPr>
      <w:rPr>
        <w:rFonts w:hint="default"/>
        <w:lang w:val="tr-TR" w:eastAsia="en-US" w:bidi="ar-SA"/>
      </w:rPr>
    </w:lvl>
  </w:abstractNum>
  <w:abstractNum w:abstractNumId="9" w15:restartNumberingAfterBreak="0">
    <w:nsid w:val="62407340"/>
    <w:multiLevelType w:val="multilevel"/>
    <w:tmpl w:val="8D465FE2"/>
    <w:lvl w:ilvl="0">
      <w:start w:val="6"/>
      <w:numFmt w:val="decimal"/>
      <w:lvlText w:val="%1."/>
      <w:lvlJc w:val="left"/>
      <w:pPr>
        <w:ind w:left="384" w:hanging="384"/>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6FEB"/>
    <w:multiLevelType w:val="multilevel"/>
    <w:tmpl w:val="D0B0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6748DA"/>
    <w:multiLevelType w:val="multilevel"/>
    <w:tmpl w:val="5728F238"/>
    <w:lvl w:ilvl="0">
      <w:start w:val="1"/>
      <w:numFmt w:val="decimal"/>
      <w:lvlText w:val="%1."/>
      <w:lvlJc w:val="left"/>
      <w:pPr>
        <w:ind w:left="360" w:hanging="360"/>
      </w:pPr>
      <w:rPr>
        <w:b/>
      </w:rPr>
    </w:lvl>
    <w:lvl w:ilvl="1">
      <w:start w:val="1"/>
      <w:numFmt w:val="decimal"/>
      <w:lvlText w:val="%1.%2."/>
      <w:lvlJc w:val="left"/>
      <w:pPr>
        <w:ind w:left="716" w:hanging="432"/>
      </w:pPr>
      <w:rPr>
        <w:b/>
      </w:rPr>
    </w:lvl>
    <w:lvl w:ilvl="2">
      <w:start w:val="1"/>
      <w:numFmt w:val="decimal"/>
      <w:lvlText w:val="%1.%2.%3."/>
      <w:lvlJc w:val="left"/>
      <w:pPr>
        <w:ind w:left="1072" w:hanging="504"/>
      </w:pPr>
      <w:rPr>
        <w:b/>
      </w:r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A57F75"/>
    <w:multiLevelType w:val="hybridMultilevel"/>
    <w:tmpl w:val="EB6648E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3" w15:restartNumberingAfterBreak="0">
    <w:nsid w:val="79825545"/>
    <w:multiLevelType w:val="multilevel"/>
    <w:tmpl w:val="FEE89216"/>
    <w:lvl w:ilvl="0">
      <w:start w:val="5"/>
      <w:numFmt w:val="decimal"/>
      <w:lvlText w:val="%1."/>
      <w:lvlJc w:val="left"/>
      <w:pPr>
        <w:ind w:left="384" w:hanging="384"/>
      </w:pPr>
      <w:rPr>
        <w:vertAlign w:val="baseline"/>
      </w:rPr>
    </w:lvl>
    <w:lvl w:ilvl="1">
      <w:start w:val="3"/>
      <w:numFmt w:val="decimal"/>
      <w:lvlText w:val="%1.%2-"/>
      <w:lvlJc w:val="left"/>
      <w:pPr>
        <w:ind w:left="720" w:hanging="720"/>
      </w:pPr>
      <w:rPr>
        <w:b/>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14" w15:restartNumberingAfterBreak="0">
    <w:nsid w:val="7EBC593B"/>
    <w:multiLevelType w:val="multilevel"/>
    <w:tmpl w:val="DFE04F72"/>
    <w:lvl w:ilvl="0">
      <w:start w:val="5"/>
      <w:numFmt w:val="decimal"/>
      <w:lvlText w:val="%1."/>
      <w:lvlJc w:val="left"/>
      <w:pPr>
        <w:ind w:left="384" w:hanging="384"/>
      </w:pPr>
      <w:rPr>
        <w:vertAlign w:val="baseline"/>
      </w:rPr>
    </w:lvl>
    <w:lvl w:ilvl="1">
      <w:start w:val="7"/>
      <w:numFmt w:val="decimal"/>
      <w:lvlText w:val="%1.%2-"/>
      <w:lvlJc w:val="left"/>
      <w:pPr>
        <w:ind w:left="720" w:hanging="720"/>
      </w:pPr>
      <w:rPr>
        <w:b/>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15" w15:restartNumberingAfterBreak="0">
    <w:nsid w:val="7F176694"/>
    <w:multiLevelType w:val="hybridMultilevel"/>
    <w:tmpl w:val="7C60FD16"/>
    <w:lvl w:ilvl="0" w:tplc="010EE2F8">
      <w:start w:val="1"/>
      <w:numFmt w:val="decimal"/>
      <w:lvlText w:val="4.%1-"/>
      <w:lvlJc w:val="left"/>
      <w:pPr>
        <w:ind w:left="360" w:hanging="360"/>
      </w:pPr>
      <w:rPr>
        <w:b/>
        <w:color w:val="auto"/>
      </w:rPr>
    </w:lvl>
    <w:lvl w:ilvl="1" w:tplc="041F0019">
      <w:start w:val="1"/>
      <w:numFmt w:val="lowerLetter"/>
      <w:lvlText w:val="%2."/>
      <w:lvlJc w:val="left"/>
      <w:pPr>
        <w:ind w:left="1500" w:hanging="360"/>
      </w:pPr>
    </w:lvl>
    <w:lvl w:ilvl="2" w:tplc="041F001B">
      <w:start w:val="1"/>
      <w:numFmt w:val="lowerRoman"/>
      <w:lvlText w:val="%3."/>
      <w:lvlJc w:val="right"/>
      <w:pPr>
        <w:ind w:left="2220" w:hanging="180"/>
      </w:pPr>
    </w:lvl>
    <w:lvl w:ilvl="3" w:tplc="041F000F">
      <w:start w:val="1"/>
      <w:numFmt w:val="decimal"/>
      <w:lvlText w:val="%4."/>
      <w:lvlJc w:val="left"/>
      <w:pPr>
        <w:ind w:left="2940" w:hanging="360"/>
      </w:pPr>
    </w:lvl>
    <w:lvl w:ilvl="4" w:tplc="041F0019">
      <w:start w:val="1"/>
      <w:numFmt w:val="lowerLetter"/>
      <w:lvlText w:val="%5."/>
      <w:lvlJc w:val="left"/>
      <w:pPr>
        <w:ind w:left="3660" w:hanging="360"/>
      </w:pPr>
    </w:lvl>
    <w:lvl w:ilvl="5" w:tplc="041F001B">
      <w:start w:val="1"/>
      <w:numFmt w:val="lowerRoman"/>
      <w:lvlText w:val="%6."/>
      <w:lvlJc w:val="right"/>
      <w:pPr>
        <w:ind w:left="4380" w:hanging="180"/>
      </w:pPr>
    </w:lvl>
    <w:lvl w:ilvl="6" w:tplc="041F000F">
      <w:start w:val="1"/>
      <w:numFmt w:val="decimal"/>
      <w:lvlText w:val="%7."/>
      <w:lvlJc w:val="left"/>
      <w:pPr>
        <w:ind w:left="5100" w:hanging="360"/>
      </w:pPr>
    </w:lvl>
    <w:lvl w:ilvl="7" w:tplc="041F0019">
      <w:start w:val="1"/>
      <w:numFmt w:val="lowerLetter"/>
      <w:lvlText w:val="%8."/>
      <w:lvlJc w:val="left"/>
      <w:pPr>
        <w:ind w:left="5820" w:hanging="360"/>
      </w:pPr>
    </w:lvl>
    <w:lvl w:ilvl="8" w:tplc="041F001B">
      <w:start w:val="1"/>
      <w:numFmt w:val="lowerRoman"/>
      <w:lvlText w:val="%9."/>
      <w:lvlJc w:val="right"/>
      <w:pPr>
        <w:ind w:left="6540" w:hanging="180"/>
      </w:pPr>
    </w:lvl>
  </w:abstractNum>
  <w:abstractNum w:abstractNumId="16" w15:restartNumberingAfterBreak="0">
    <w:nsid w:val="7FB80C58"/>
    <w:multiLevelType w:val="hybridMultilevel"/>
    <w:tmpl w:val="825C60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14"/>
  </w:num>
  <w:num w:numId="3">
    <w:abstractNumId w:val="1"/>
  </w:num>
  <w:num w:numId="4">
    <w:abstractNumId w:val="9"/>
  </w:num>
  <w:num w:numId="5">
    <w:abstractNumId w:val="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1"/>
  </w:num>
  <w:num w:numId="9">
    <w:abstractNumId w:val="4"/>
  </w:num>
  <w:num w:numId="10">
    <w:abstractNumId w:val="16"/>
  </w:num>
  <w:num w:numId="11">
    <w:abstractNumId w:val="6"/>
  </w:num>
  <w:num w:numId="12">
    <w:abstractNumId w:val="8"/>
  </w:num>
  <w:num w:numId="13">
    <w:abstractNumId w:val="3"/>
  </w:num>
  <w:num w:numId="14">
    <w:abstractNumId w:val="7"/>
  </w:num>
  <w:num w:numId="15">
    <w:abstractNumId w:val="2"/>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A7A"/>
    <w:rsid w:val="000009AE"/>
    <w:rsid w:val="00016A8B"/>
    <w:rsid w:val="000460CA"/>
    <w:rsid w:val="0006798D"/>
    <w:rsid w:val="00070FCF"/>
    <w:rsid w:val="00085724"/>
    <w:rsid w:val="00097A8A"/>
    <w:rsid w:val="000B5CED"/>
    <w:rsid w:val="000E7321"/>
    <w:rsid w:val="00122369"/>
    <w:rsid w:val="001514B2"/>
    <w:rsid w:val="0016091E"/>
    <w:rsid w:val="00170159"/>
    <w:rsid w:val="00186E42"/>
    <w:rsid w:val="00196E3D"/>
    <w:rsid w:val="001A6370"/>
    <w:rsid w:val="001B7FDA"/>
    <w:rsid w:val="001C0C2C"/>
    <w:rsid w:val="001D523C"/>
    <w:rsid w:val="001F40BE"/>
    <w:rsid w:val="001F5B3F"/>
    <w:rsid w:val="00202BFE"/>
    <w:rsid w:val="002136F1"/>
    <w:rsid w:val="00224A86"/>
    <w:rsid w:val="0023690F"/>
    <w:rsid w:val="00257715"/>
    <w:rsid w:val="00264045"/>
    <w:rsid w:val="002714E3"/>
    <w:rsid w:val="00274516"/>
    <w:rsid w:val="00287D80"/>
    <w:rsid w:val="00297840"/>
    <w:rsid w:val="00301BA2"/>
    <w:rsid w:val="003238B0"/>
    <w:rsid w:val="003345B6"/>
    <w:rsid w:val="003529D9"/>
    <w:rsid w:val="00365746"/>
    <w:rsid w:val="00371446"/>
    <w:rsid w:val="00393747"/>
    <w:rsid w:val="003A333D"/>
    <w:rsid w:val="003C31AB"/>
    <w:rsid w:val="003E451D"/>
    <w:rsid w:val="004018B9"/>
    <w:rsid w:val="0041420D"/>
    <w:rsid w:val="0042177B"/>
    <w:rsid w:val="00446F7E"/>
    <w:rsid w:val="0048326D"/>
    <w:rsid w:val="00487A98"/>
    <w:rsid w:val="004B4919"/>
    <w:rsid w:val="004C3D40"/>
    <w:rsid w:val="004D1448"/>
    <w:rsid w:val="004D5601"/>
    <w:rsid w:val="004D71B0"/>
    <w:rsid w:val="004F0988"/>
    <w:rsid w:val="00503A16"/>
    <w:rsid w:val="005113D1"/>
    <w:rsid w:val="00515707"/>
    <w:rsid w:val="005208CD"/>
    <w:rsid w:val="00520DF2"/>
    <w:rsid w:val="00521E99"/>
    <w:rsid w:val="00567059"/>
    <w:rsid w:val="00582085"/>
    <w:rsid w:val="005B28E8"/>
    <w:rsid w:val="005B47DC"/>
    <w:rsid w:val="005B5658"/>
    <w:rsid w:val="005C3ACE"/>
    <w:rsid w:val="005D21B9"/>
    <w:rsid w:val="005D611E"/>
    <w:rsid w:val="005E29AA"/>
    <w:rsid w:val="00603A6E"/>
    <w:rsid w:val="00617152"/>
    <w:rsid w:val="00633001"/>
    <w:rsid w:val="00635FE2"/>
    <w:rsid w:val="00640A63"/>
    <w:rsid w:val="00653F14"/>
    <w:rsid w:val="0065572C"/>
    <w:rsid w:val="00674B40"/>
    <w:rsid w:val="006909C8"/>
    <w:rsid w:val="00690ABE"/>
    <w:rsid w:val="00693B51"/>
    <w:rsid w:val="006A6025"/>
    <w:rsid w:val="006C27A8"/>
    <w:rsid w:val="006D2ED0"/>
    <w:rsid w:val="006D5B49"/>
    <w:rsid w:val="00707866"/>
    <w:rsid w:val="007214C2"/>
    <w:rsid w:val="00745C7A"/>
    <w:rsid w:val="007616B0"/>
    <w:rsid w:val="00763BC9"/>
    <w:rsid w:val="00773FB2"/>
    <w:rsid w:val="00776B9D"/>
    <w:rsid w:val="007971F9"/>
    <w:rsid w:val="007A2C4A"/>
    <w:rsid w:val="007A666C"/>
    <w:rsid w:val="007B2B50"/>
    <w:rsid w:val="007B782B"/>
    <w:rsid w:val="007D7355"/>
    <w:rsid w:val="007E7E0C"/>
    <w:rsid w:val="008142B7"/>
    <w:rsid w:val="00816990"/>
    <w:rsid w:val="00820D0E"/>
    <w:rsid w:val="008354D6"/>
    <w:rsid w:val="008420A0"/>
    <w:rsid w:val="00843772"/>
    <w:rsid w:val="0087172B"/>
    <w:rsid w:val="0089088E"/>
    <w:rsid w:val="00894143"/>
    <w:rsid w:val="008B61EC"/>
    <w:rsid w:val="008D33F3"/>
    <w:rsid w:val="008F33FC"/>
    <w:rsid w:val="009177FA"/>
    <w:rsid w:val="0092330A"/>
    <w:rsid w:val="0093421F"/>
    <w:rsid w:val="0093538D"/>
    <w:rsid w:val="009508A4"/>
    <w:rsid w:val="00952020"/>
    <w:rsid w:val="009910CE"/>
    <w:rsid w:val="00993B29"/>
    <w:rsid w:val="009D57D8"/>
    <w:rsid w:val="009E138A"/>
    <w:rsid w:val="009E1A68"/>
    <w:rsid w:val="009E367C"/>
    <w:rsid w:val="009E5F3C"/>
    <w:rsid w:val="00A12A7A"/>
    <w:rsid w:val="00A1668D"/>
    <w:rsid w:val="00A16EF5"/>
    <w:rsid w:val="00A2021F"/>
    <w:rsid w:val="00A35CEB"/>
    <w:rsid w:val="00A3777C"/>
    <w:rsid w:val="00A5126A"/>
    <w:rsid w:val="00A5437A"/>
    <w:rsid w:val="00A55E52"/>
    <w:rsid w:val="00A741AD"/>
    <w:rsid w:val="00A84293"/>
    <w:rsid w:val="00A8740F"/>
    <w:rsid w:val="00AB0B97"/>
    <w:rsid w:val="00AC0359"/>
    <w:rsid w:val="00AC1507"/>
    <w:rsid w:val="00AE46CC"/>
    <w:rsid w:val="00AF06D5"/>
    <w:rsid w:val="00AF0885"/>
    <w:rsid w:val="00B15A47"/>
    <w:rsid w:val="00B27F4C"/>
    <w:rsid w:val="00B42942"/>
    <w:rsid w:val="00B544A7"/>
    <w:rsid w:val="00B746CA"/>
    <w:rsid w:val="00B91A1A"/>
    <w:rsid w:val="00B93EF0"/>
    <w:rsid w:val="00BA37CC"/>
    <w:rsid w:val="00BC27FF"/>
    <w:rsid w:val="00BD0BB9"/>
    <w:rsid w:val="00BD39AE"/>
    <w:rsid w:val="00BD5460"/>
    <w:rsid w:val="00BE78C7"/>
    <w:rsid w:val="00BF0BB2"/>
    <w:rsid w:val="00C0454B"/>
    <w:rsid w:val="00C54847"/>
    <w:rsid w:val="00C639E1"/>
    <w:rsid w:val="00C722EE"/>
    <w:rsid w:val="00C84AB0"/>
    <w:rsid w:val="00C87BB1"/>
    <w:rsid w:val="00C935F7"/>
    <w:rsid w:val="00C93C80"/>
    <w:rsid w:val="00CD4D78"/>
    <w:rsid w:val="00CD735B"/>
    <w:rsid w:val="00CE71FE"/>
    <w:rsid w:val="00CF277E"/>
    <w:rsid w:val="00D00DC4"/>
    <w:rsid w:val="00D53474"/>
    <w:rsid w:val="00D536A7"/>
    <w:rsid w:val="00D6131D"/>
    <w:rsid w:val="00D70A33"/>
    <w:rsid w:val="00D77D73"/>
    <w:rsid w:val="00D87150"/>
    <w:rsid w:val="00D939E5"/>
    <w:rsid w:val="00D96135"/>
    <w:rsid w:val="00D97CB4"/>
    <w:rsid w:val="00DC0A7A"/>
    <w:rsid w:val="00DF33FB"/>
    <w:rsid w:val="00E0434E"/>
    <w:rsid w:val="00E74915"/>
    <w:rsid w:val="00E84FEA"/>
    <w:rsid w:val="00E92B7E"/>
    <w:rsid w:val="00EA12F6"/>
    <w:rsid w:val="00EA440D"/>
    <w:rsid w:val="00EC0F54"/>
    <w:rsid w:val="00EC2D99"/>
    <w:rsid w:val="00EC7128"/>
    <w:rsid w:val="00EE3448"/>
    <w:rsid w:val="00EF283E"/>
    <w:rsid w:val="00EF38A8"/>
    <w:rsid w:val="00F23F13"/>
    <w:rsid w:val="00F36DCC"/>
    <w:rsid w:val="00F3740F"/>
    <w:rsid w:val="00F45E13"/>
    <w:rsid w:val="00F471FB"/>
    <w:rsid w:val="00F64D3E"/>
    <w:rsid w:val="00F753A2"/>
    <w:rsid w:val="00F939F3"/>
    <w:rsid w:val="00FA76EA"/>
    <w:rsid w:val="00FB7749"/>
    <w:rsid w:val="00FD4216"/>
    <w:rsid w:val="00FF1DFC"/>
    <w:rsid w:val="00FF5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C4578"/>
  <w15:docId w15:val="{7F7AB7CB-BAE0-473C-839C-1FF69E7B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018B9"/>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08" w:type="dxa"/>
        <w:right w:w="108" w:type="dxa"/>
      </w:tblCellMar>
    </w:tblPr>
  </w:style>
  <w:style w:type="paragraph" w:styleId="BalonMetni">
    <w:name w:val="Balloon Text"/>
    <w:basedOn w:val="Normal"/>
    <w:link w:val="BalonMetniChar"/>
    <w:uiPriority w:val="99"/>
    <w:semiHidden/>
    <w:unhideWhenUsed/>
    <w:rsid w:val="00EA12F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2F6"/>
    <w:rPr>
      <w:rFonts w:ascii="Segoe UI" w:hAnsi="Segoe UI" w:cs="Segoe UI"/>
      <w:sz w:val="18"/>
      <w:szCs w:val="18"/>
    </w:rPr>
  </w:style>
  <w:style w:type="paragraph" w:styleId="ListeParagraf">
    <w:name w:val="List Paragraph"/>
    <w:basedOn w:val="Normal"/>
    <w:uiPriority w:val="34"/>
    <w:qFormat/>
    <w:rsid w:val="004B4919"/>
    <w:pPr>
      <w:ind w:left="720"/>
      <w:contextualSpacing/>
    </w:pPr>
  </w:style>
  <w:style w:type="paragraph" w:styleId="GvdeMetni">
    <w:name w:val="Body Text"/>
    <w:basedOn w:val="Normal"/>
    <w:link w:val="GvdeMetniChar"/>
    <w:semiHidden/>
    <w:rsid w:val="003C31AB"/>
    <w:pPr>
      <w:autoSpaceDE w:val="0"/>
      <w:autoSpaceDN w:val="0"/>
      <w:adjustRightInd w:val="0"/>
    </w:pPr>
    <w:rPr>
      <w:b/>
      <w:bCs/>
      <w:sz w:val="40"/>
    </w:rPr>
  </w:style>
  <w:style w:type="character" w:customStyle="1" w:styleId="GvdeMetniChar">
    <w:name w:val="Gövde Metni Char"/>
    <w:basedOn w:val="VarsaylanParagrafYazTipi"/>
    <w:link w:val="GvdeMetni"/>
    <w:semiHidden/>
    <w:rsid w:val="003C31AB"/>
    <w:rPr>
      <w:b/>
      <w:bCs/>
      <w:sz w:val="40"/>
    </w:rPr>
  </w:style>
  <w:style w:type="paragraph" w:customStyle="1" w:styleId="Default">
    <w:name w:val="Default"/>
    <w:rsid w:val="003C31AB"/>
    <w:pPr>
      <w:autoSpaceDE w:val="0"/>
      <w:autoSpaceDN w:val="0"/>
      <w:adjustRightInd w:val="0"/>
    </w:pPr>
    <w:rPr>
      <w:rFonts w:ascii="Arial" w:hAnsi="Arial" w:cs="Arial"/>
      <w:color w:val="000000"/>
    </w:rPr>
  </w:style>
  <w:style w:type="paragraph" w:styleId="NormalWeb">
    <w:name w:val="Normal (Web)"/>
    <w:basedOn w:val="Normal"/>
    <w:uiPriority w:val="99"/>
    <w:unhideWhenUsed/>
    <w:rsid w:val="00F3740F"/>
    <w:pPr>
      <w:spacing w:before="100" w:beforeAutospacing="1" w:after="100" w:afterAutospacing="1"/>
    </w:pPr>
  </w:style>
  <w:style w:type="character" w:styleId="Gl">
    <w:name w:val="Strong"/>
    <w:basedOn w:val="VarsaylanParagrafYazTipi"/>
    <w:uiPriority w:val="22"/>
    <w:qFormat/>
    <w:rsid w:val="00F3740F"/>
    <w:rPr>
      <w:b/>
      <w:bCs/>
    </w:rPr>
  </w:style>
  <w:style w:type="character" w:styleId="Kpr">
    <w:name w:val="Hyperlink"/>
    <w:uiPriority w:val="99"/>
    <w:semiHidden/>
    <w:unhideWhenUsed/>
    <w:rsid w:val="005B28E8"/>
    <w:rPr>
      <w:rFonts w:ascii="Times New Roman" w:hAnsi="Times New Roman" w:cs="Times New Roman" w:hint="default"/>
      <w:color w:val="0000FF"/>
      <w:u w:val="single"/>
    </w:rPr>
  </w:style>
  <w:style w:type="paragraph" w:styleId="bekMetni">
    <w:name w:val="Block Text"/>
    <w:basedOn w:val="Normal"/>
    <w:unhideWhenUsed/>
    <w:rsid w:val="007214C2"/>
    <w:pPr>
      <w:ind w:left="705" w:right="-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383062">
      <w:bodyDiv w:val="1"/>
      <w:marLeft w:val="0"/>
      <w:marRight w:val="0"/>
      <w:marTop w:val="0"/>
      <w:marBottom w:val="0"/>
      <w:divBdr>
        <w:top w:val="none" w:sz="0" w:space="0" w:color="auto"/>
        <w:left w:val="none" w:sz="0" w:space="0" w:color="auto"/>
        <w:bottom w:val="none" w:sz="0" w:space="0" w:color="auto"/>
        <w:right w:val="none" w:sz="0" w:space="0" w:color="auto"/>
      </w:divBdr>
      <w:divsChild>
        <w:div w:id="1104378285">
          <w:marLeft w:val="0"/>
          <w:marRight w:val="0"/>
          <w:marTop w:val="0"/>
          <w:marBottom w:val="0"/>
          <w:divBdr>
            <w:top w:val="none" w:sz="0" w:space="0" w:color="auto"/>
            <w:left w:val="none" w:sz="0" w:space="0" w:color="auto"/>
            <w:bottom w:val="none" w:sz="0" w:space="0" w:color="auto"/>
            <w:right w:val="none" w:sz="0" w:space="0" w:color="auto"/>
          </w:divBdr>
          <w:divsChild>
            <w:div w:id="39207742">
              <w:marLeft w:val="0"/>
              <w:marRight w:val="0"/>
              <w:marTop w:val="0"/>
              <w:marBottom w:val="0"/>
              <w:divBdr>
                <w:top w:val="none" w:sz="0" w:space="0" w:color="auto"/>
                <w:left w:val="none" w:sz="0" w:space="0" w:color="auto"/>
                <w:bottom w:val="none" w:sz="0" w:space="0" w:color="auto"/>
                <w:right w:val="none" w:sz="0" w:space="0" w:color="auto"/>
              </w:divBdr>
              <w:divsChild>
                <w:div w:id="1576011183">
                  <w:marLeft w:val="0"/>
                  <w:marRight w:val="0"/>
                  <w:marTop w:val="0"/>
                  <w:marBottom w:val="0"/>
                  <w:divBdr>
                    <w:top w:val="none" w:sz="0" w:space="0" w:color="auto"/>
                    <w:left w:val="none" w:sz="0" w:space="0" w:color="auto"/>
                    <w:bottom w:val="none" w:sz="0" w:space="0" w:color="auto"/>
                    <w:right w:val="none" w:sz="0" w:space="0" w:color="auto"/>
                  </w:divBdr>
                  <w:divsChild>
                    <w:div w:id="537553166">
                      <w:marLeft w:val="0"/>
                      <w:marRight w:val="0"/>
                      <w:marTop w:val="0"/>
                      <w:marBottom w:val="0"/>
                      <w:divBdr>
                        <w:top w:val="none" w:sz="0" w:space="0" w:color="auto"/>
                        <w:left w:val="none" w:sz="0" w:space="0" w:color="auto"/>
                        <w:bottom w:val="none" w:sz="0" w:space="0" w:color="auto"/>
                        <w:right w:val="none" w:sz="0" w:space="0" w:color="auto"/>
                      </w:divBdr>
                      <w:divsChild>
                        <w:div w:id="1146580533">
                          <w:marLeft w:val="0"/>
                          <w:marRight w:val="0"/>
                          <w:marTop w:val="0"/>
                          <w:marBottom w:val="0"/>
                          <w:divBdr>
                            <w:top w:val="none" w:sz="0" w:space="0" w:color="auto"/>
                            <w:left w:val="none" w:sz="0" w:space="0" w:color="auto"/>
                            <w:bottom w:val="none" w:sz="0" w:space="0" w:color="auto"/>
                            <w:right w:val="none" w:sz="0" w:space="0" w:color="auto"/>
                          </w:divBdr>
                          <w:divsChild>
                            <w:div w:id="548496343">
                              <w:marLeft w:val="0"/>
                              <w:marRight w:val="0"/>
                              <w:marTop w:val="0"/>
                              <w:marBottom w:val="0"/>
                              <w:divBdr>
                                <w:top w:val="none" w:sz="0" w:space="0" w:color="auto"/>
                                <w:left w:val="none" w:sz="0" w:space="0" w:color="auto"/>
                                <w:bottom w:val="none" w:sz="0" w:space="0" w:color="auto"/>
                                <w:right w:val="none" w:sz="0" w:space="0" w:color="auto"/>
                              </w:divBdr>
                              <w:divsChild>
                                <w:div w:id="41713070">
                                  <w:marLeft w:val="0"/>
                                  <w:marRight w:val="0"/>
                                  <w:marTop w:val="0"/>
                                  <w:marBottom w:val="0"/>
                                  <w:divBdr>
                                    <w:top w:val="none" w:sz="0" w:space="0" w:color="auto"/>
                                    <w:left w:val="none" w:sz="0" w:space="0" w:color="auto"/>
                                    <w:bottom w:val="none" w:sz="0" w:space="0" w:color="auto"/>
                                    <w:right w:val="none" w:sz="0" w:space="0" w:color="auto"/>
                                  </w:divBdr>
                                  <w:divsChild>
                                    <w:div w:id="859588276">
                                      <w:marLeft w:val="0"/>
                                      <w:marRight w:val="0"/>
                                      <w:marTop w:val="0"/>
                                      <w:marBottom w:val="0"/>
                                      <w:divBdr>
                                        <w:top w:val="none" w:sz="0" w:space="0" w:color="auto"/>
                                        <w:left w:val="none" w:sz="0" w:space="0" w:color="auto"/>
                                        <w:bottom w:val="none" w:sz="0" w:space="0" w:color="auto"/>
                                        <w:right w:val="none" w:sz="0" w:space="0" w:color="auto"/>
                                      </w:divBdr>
                                      <w:divsChild>
                                        <w:div w:id="907301014">
                                          <w:marLeft w:val="0"/>
                                          <w:marRight w:val="0"/>
                                          <w:marTop w:val="0"/>
                                          <w:marBottom w:val="0"/>
                                          <w:divBdr>
                                            <w:top w:val="none" w:sz="0" w:space="0" w:color="auto"/>
                                            <w:left w:val="none" w:sz="0" w:space="0" w:color="auto"/>
                                            <w:bottom w:val="none" w:sz="0" w:space="0" w:color="auto"/>
                                            <w:right w:val="none" w:sz="0" w:space="0" w:color="auto"/>
                                          </w:divBdr>
                                          <w:divsChild>
                                            <w:div w:id="1738429951">
                                              <w:marLeft w:val="0"/>
                                              <w:marRight w:val="0"/>
                                              <w:marTop w:val="0"/>
                                              <w:marBottom w:val="0"/>
                                              <w:divBdr>
                                                <w:top w:val="none" w:sz="0" w:space="0" w:color="auto"/>
                                                <w:left w:val="none" w:sz="0" w:space="0" w:color="auto"/>
                                                <w:bottom w:val="none" w:sz="0" w:space="0" w:color="auto"/>
                                                <w:right w:val="none" w:sz="0" w:space="0" w:color="auto"/>
                                              </w:divBdr>
                                              <w:divsChild>
                                                <w:div w:id="1415005285">
                                                  <w:marLeft w:val="0"/>
                                                  <w:marRight w:val="0"/>
                                                  <w:marTop w:val="0"/>
                                                  <w:marBottom w:val="0"/>
                                                  <w:divBdr>
                                                    <w:top w:val="none" w:sz="0" w:space="0" w:color="auto"/>
                                                    <w:left w:val="none" w:sz="0" w:space="0" w:color="auto"/>
                                                    <w:bottom w:val="none" w:sz="0" w:space="0" w:color="auto"/>
                                                    <w:right w:val="none" w:sz="0" w:space="0" w:color="auto"/>
                                                  </w:divBdr>
                                                  <w:divsChild>
                                                    <w:div w:id="1947078165">
                                                      <w:marLeft w:val="0"/>
                                                      <w:marRight w:val="0"/>
                                                      <w:marTop w:val="0"/>
                                                      <w:marBottom w:val="0"/>
                                                      <w:divBdr>
                                                        <w:top w:val="none" w:sz="0" w:space="0" w:color="auto"/>
                                                        <w:left w:val="none" w:sz="0" w:space="0" w:color="auto"/>
                                                        <w:bottom w:val="none" w:sz="0" w:space="0" w:color="auto"/>
                                                        <w:right w:val="none" w:sz="0" w:space="0" w:color="auto"/>
                                                      </w:divBdr>
                                                      <w:divsChild>
                                                        <w:div w:id="1484543515">
                                                          <w:marLeft w:val="0"/>
                                                          <w:marRight w:val="0"/>
                                                          <w:marTop w:val="0"/>
                                                          <w:marBottom w:val="0"/>
                                                          <w:divBdr>
                                                            <w:top w:val="none" w:sz="0" w:space="0" w:color="auto"/>
                                                            <w:left w:val="none" w:sz="0" w:space="0" w:color="auto"/>
                                                            <w:bottom w:val="none" w:sz="0" w:space="0" w:color="auto"/>
                                                            <w:right w:val="none" w:sz="0" w:space="0" w:color="auto"/>
                                                          </w:divBdr>
                                                          <w:divsChild>
                                                            <w:div w:id="384181810">
                                                              <w:marLeft w:val="0"/>
                                                              <w:marRight w:val="0"/>
                                                              <w:marTop w:val="0"/>
                                                              <w:marBottom w:val="0"/>
                                                              <w:divBdr>
                                                                <w:top w:val="none" w:sz="0" w:space="0" w:color="auto"/>
                                                                <w:left w:val="none" w:sz="0" w:space="0" w:color="auto"/>
                                                                <w:bottom w:val="none" w:sz="0" w:space="0" w:color="auto"/>
                                                                <w:right w:val="none" w:sz="0" w:space="0" w:color="auto"/>
                                                              </w:divBdr>
                                                              <w:divsChild>
                                                                <w:div w:id="750086252">
                                                                  <w:marLeft w:val="0"/>
                                                                  <w:marRight w:val="0"/>
                                                                  <w:marTop w:val="0"/>
                                                                  <w:marBottom w:val="0"/>
                                                                  <w:divBdr>
                                                                    <w:top w:val="none" w:sz="0" w:space="0" w:color="auto"/>
                                                                    <w:left w:val="none" w:sz="0" w:space="0" w:color="auto"/>
                                                                    <w:bottom w:val="none" w:sz="0" w:space="0" w:color="auto"/>
                                                                    <w:right w:val="none" w:sz="0" w:space="0" w:color="auto"/>
                                                                  </w:divBdr>
                                                                  <w:divsChild>
                                                                    <w:div w:id="822085834">
                                                                      <w:marLeft w:val="0"/>
                                                                      <w:marRight w:val="0"/>
                                                                      <w:marTop w:val="0"/>
                                                                      <w:marBottom w:val="0"/>
                                                                      <w:divBdr>
                                                                        <w:top w:val="none" w:sz="0" w:space="0" w:color="auto"/>
                                                                        <w:left w:val="none" w:sz="0" w:space="0" w:color="auto"/>
                                                                        <w:bottom w:val="none" w:sz="0" w:space="0" w:color="auto"/>
                                                                        <w:right w:val="none" w:sz="0" w:space="0" w:color="auto"/>
                                                                      </w:divBdr>
                                                                      <w:divsChild>
                                                                        <w:div w:id="378282932">
                                                                          <w:marLeft w:val="0"/>
                                                                          <w:marRight w:val="0"/>
                                                                          <w:marTop w:val="0"/>
                                                                          <w:marBottom w:val="0"/>
                                                                          <w:divBdr>
                                                                            <w:top w:val="none" w:sz="0" w:space="0" w:color="auto"/>
                                                                            <w:left w:val="none" w:sz="0" w:space="0" w:color="auto"/>
                                                                            <w:bottom w:val="none" w:sz="0" w:space="0" w:color="auto"/>
                                                                            <w:right w:val="none" w:sz="0" w:space="0" w:color="auto"/>
                                                                          </w:divBdr>
                                                                          <w:divsChild>
                                                                            <w:div w:id="827792797">
                                                                              <w:marLeft w:val="0"/>
                                                                              <w:marRight w:val="0"/>
                                                                              <w:marTop w:val="0"/>
                                                                              <w:marBottom w:val="0"/>
                                                                              <w:divBdr>
                                                                                <w:top w:val="none" w:sz="0" w:space="0" w:color="auto"/>
                                                                                <w:left w:val="none" w:sz="0" w:space="0" w:color="auto"/>
                                                                                <w:bottom w:val="none" w:sz="0" w:space="0" w:color="auto"/>
                                                                                <w:right w:val="none" w:sz="0" w:space="0" w:color="auto"/>
                                                                              </w:divBdr>
                                                                              <w:divsChild>
                                                                                <w:div w:id="489979684">
                                                                                  <w:marLeft w:val="0"/>
                                                                                  <w:marRight w:val="0"/>
                                                                                  <w:marTop w:val="0"/>
                                                                                  <w:marBottom w:val="0"/>
                                                                                  <w:divBdr>
                                                                                    <w:top w:val="none" w:sz="0" w:space="0" w:color="auto"/>
                                                                                    <w:left w:val="none" w:sz="0" w:space="0" w:color="auto"/>
                                                                                    <w:bottom w:val="none" w:sz="0" w:space="0" w:color="auto"/>
                                                                                    <w:right w:val="none" w:sz="0" w:space="0" w:color="auto"/>
                                                                                  </w:divBdr>
                                                                                  <w:divsChild>
                                                                                    <w:div w:id="28531025">
                                                                                      <w:marLeft w:val="0"/>
                                                                                      <w:marRight w:val="0"/>
                                                                                      <w:marTop w:val="0"/>
                                                                                      <w:marBottom w:val="0"/>
                                                                                      <w:divBdr>
                                                                                        <w:top w:val="none" w:sz="0" w:space="0" w:color="auto"/>
                                                                                        <w:left w:val="none" w:sz="0" w:space="0" w:color="auto"/>
                                                                                        <w:bottom w:val="none" w:sz="0" w:space="0" w:color="auto"/>
                                                                                        <w:right w:val="none" w:sz="0" w:space="0" w:color="auto"/>
                                                                                      </w:divBdr>
                                                                                      <w:divsChild>
                                                                                        <w:div w:id="558590443">
                                                                                          <w:marLeft w:val="0"/>
                                                                                          <w:marRight w:val="0"/>
                                                                                          <w:marTop w:val="0"/>
                                                                                          <w:marBottom w:val="0"/>
                                                                                          <w:divBdr>
                                                                                            <w:top w:val="none" w:sz="0" w:space="0" w:color="auto"/>
                                                                                            <w:left w:val="none" w:sz="0" w:space="0" w:color="auto"/>
                                                                                            <w:bottom w:val="none" w:sz="0" w:space="0" w:color="auto"/>
                                                                                            <w:right w:val="none" w:sz="0" w:space="0" w:color="auto"/>
                                                                                          </w:divBdr>
                                                                                          <w:divsChild>
                                                                                            <w:div w:id="1176768714">
                                                                                              <w:marLeft w:val="0"/>
                                                                                              <w:marRight w:val="0"/>
                                                                                              <w:marTop w:val="0"/>
                                                                                              <w:marBottom w:val="0"/>
                                                                                              <w:divBdr>
                                                                                                <w:top w:val="none" w:sz="0" w:space="0" w:color="auto"/>
                                                                                                <w:left w:val="none" w:sz="0" w:space="0" w:color="auto"/>
                                                                                                <w:bottom w:val="none" w:sz="0" w:space="0" w:color="auto"/>
                                                                                                <w:right w:val="none" w:sz="0" w:space="0" w:color="auto"/>
                                                                                              </w:divBdr>
                                                                                              <w:divsChild>
                                                                                                <w:div w:id="845244418">
                                                                                                  <w:marLeft w:val="0"/>
                                                                                                  <w:marRight w:val="0"/>
                                                                                                  <w:marTop w:val="0"/>
                                                                                                  <w:marBottom w:val="0"/>
                                                                                                  <w:divBdr>
                                                                                                    <w:top w:val="none" w:sz="0" w:space="0" w:color="auto"/>
                                                                                                    <w:left w:val="none" w:sz="0" w:space="0" w:color="auto"/>
                                                                                                    <w:bottom w:val="none" w:sz="0" w:space="0" w:color="auto"/>
                                                                                                    <w:right w:val="none" w:sz="0" w:space="0" w:color="auto"/>
                                                                                                  </w:divBdr>
                                                                                                  <w:divsChild>
                                                                                                    <w:div w:id="1428232105">
                                                                                                      <w:marLeft w:val="0"/>
                                                                                                      <w:marRight w:val="0"/>
                                                                                                      <w:marTop w:val="0"/>
                                                                                                      <w:marBottom w:val="0"/>
                                                                                                      <w:divBdr>
                                                                                                        <w:top w:val="none" w:sz="0" w:space="0" w:color="auto"/>
                                                                                                        <w:left w:val="none" w:sz="0" w:space="0" w:color="auto"/>
                                                                                                        <w:bottom w:val="none" w:sz="0" w:space="0" w:color="auto"/>
                                                                                                        <w:right w:val="none" w:sz="0" w:space="0" w:color="auto"/>
                                                                                                      </w:divBdr>
                                                                                                      <w:divsChild>
                                                                                                        <w:div w:id="585305331">
                                                                                                          <w:marLeft w:val="0"/>
                                                                                                          <w:marRight w:val="0"/>
                                                                                                          <w:marTop w:val="0"/>
                                                                                                          <w:marBottom w:val="0"/>
                                                                                                          <w:divBdr>
                                                                                                            <w:top w:val="none" w:sz="0" w:space="0" w:color="auto"/>
                                                                                                            <w:left w:val="none" w:sz="0" w:space="0" w:color="auto"/>
                                                                                                            <w:bottom w:val="none" w:sz="0" w:space="0" w:color="auto"/>
                                                                                                            <w:right w:val="none" w:sz="0" w:space="0" w:color="auto"/>
                                                                                                          </w:divBdr>
                                                                                                          <w:divsChild>
                                                                                                            <w:div w:id="446511919">
                                                                                                              <w:marLeft w:val="0"/>
                                                                                                              <w:marRight w:val="0"/>
                                                                                                              <w:marTop w:val="0"/>
                                                                                                              <w:marBottom w:val="0"/>
                                                                                                              <w:divBdr>
                                                                                                                <w:top w:val="none" w:sz="0" w:space="0" w:color="auto"/>
                                                                                                                <w:left w:val="none" w:sz="0" w:space="0" w:color="auto"/>
                                                                                                                <w:bottom w:val="none" w:sz="0" w:space="0" w:color="auto"/>
                                                                                                                <w:right w:val="none" w:sz="0" w:space="0" w:color="auto"/>
                                                                                                              </w:divBdr>
                                                                                                              <w:divsChild>
                                                                                                                <w:div w:id="698312478">
                                                                                                                  <w:marLeft w:val="0"/>
                                                                                                                  <w:marRight w:val="0"/>
                                                                                                                  <w:marTop w:val="0"/>
                                                                                                                  <w:marBottom w:val="0"/>
                                                                                                                  <w:divBdr>
                                                                                                                    <w:top w:val="none" w:sz="0" w:space="0" w:color="auto"/>
                                                                                                                    <w:left w:val="none" w:sz="0" w:space="0" w:color="auto"/>
                                                                                                                    <w:bottom w:val="none" w:sz="0" w:space="0" w:color="auto"/>
                                                                                                                    <w:right w:val="none" w:sz="0" w:space="0" w:color="auto"/>
                                                                                                                  </w:divBdr>
                                                                                                                  <w:divsChild>
                                                                                                                    <w:div w:id="154227565">
                                                                                                                      <w:marLeft w:val="0"/>
                                                                                                                      <w:marRight w:val="0"/>
                                                                                                                      <w:marTop w:val="0"/>
                                                                                                                      <w:marBottom w:val="0"/>
                                                                                                                      <w:divBdr>
                                                                                                                        <w:top w:val="none" w:sz="0" w:space="0" w:color="auto"/>
                                                                                                                        <w:left w:val="none" w:sz="0" w:space="0" w:color="auto"/>
                                                                                                                        <w:bottom w:val="none" w:sz="0" w:space="0" w:color="auto"/>
                                                                                                                        <w:right w:val="none" w:sz="0" w:space="0" w:color="auto"/>
                                                                                                                      </w:divBdr>
                                                                                                                      <w:divsChild>
                                                                                                                        <w:div w:id="344092707">
                                                                                                                          <w:marLeft w:val="0"/>
                                                                                                                          <w:marRight w:val="0"/>
                                                                                                                          <w:marTop w:val="0"/>
                                                                                                                          <w:marBottom w:val="0"/>
                                                                                                                          <w:divBdr>
                                                                                                                            <w:top w:val="none" w:sz="0" w:space="0" w:color="auto"/>
                                                                                                                            <w:left w:val="none" w:sz="0" w:space="0" w:color="auto"/>
                                                                                                                            <w:bottom w:val="none" w:sz="0" w:space="0" w:color="auto"/>
                                                                                                                            <w:right w:val="none" w:sz="0" w:space="0" w:color="auto"/>
                                                                                                                          </w:divBdr>
                                                                                                                          <w:divsChild>
                                                                                                                            <w:div w:id="1982037725">
                                                                                                                              <w:marLeft w:val="0"/>
                                                                                                                              <w:marRight w:val="0"/>
                                                                                                                              <w:marTop w:val="0"/>
                                                                                                                              <w:marBottom w:val="0"/>
                                                                                                                              <w:divBdr>
                                                                                                                                <w:top w:val="none" w:sz="0" w:space="0" w:color="auto"/>
                                                                                                                                <w:left w:val="none" w:sz="0" w:space="0" w:color="auto"/>
                                                                                                                                <w:bottom w:val="none" w:sz="0" w:space="0" w:color="auto"/>
                                                                                                                                <w:right w:val="none" w:sz="0" w:space="0" w:color="auto"/>
                                                                                                                              </w:divBdr>
                                                                                                                              <w:divsChild>
                                                                                                                                <w:div w:id="1069497044">
                                                                                                                                  <w:marLeft w:val="0"/>
                                                                                                                                  <w:marRight w:val="0"/>
                                                                                                                                  <w:marTop w:val="0"/>
                                                                                                                                  <w:marBottom w:val="0"/>
                                                                                                                                  <w:divBdr>
                                                                                                                                    <w:top w:val="none" w:sz="0" w:space="0" w:color="auto"/>
                                                                                                                                    <w:left w:val="none" w:sz="0" w:space="0" w:color="auto"/>
                                                                                                                                    <w:bottom w:val="none" w:sz="0" w:space="0" w:color="auto"/>
                                                                                                                                    <w:right w:val="none" w:sz="0" w:space="0" w:color="auto"/>
                                                                                                                                  </w:divBdr>
                                                                                                                                  <w:divsChild>
                                                                                                                                    <w:div w:id="19405272">
                                                                                                                                      <w:marLeft w:val="0"/>
                                                                                                                                      <w:marRight w:val="0"/>
                                                                                                                                      <w:marTop w:val="0"/>
                                                                                                                                      <w:marBottom w:val="0"/>
                                                                                                                                      <w:divBdr>
                                                                                                                                        <w:top w:val="none" w:sz="0" w:space="0" w:color="auto"/>
                                                                                                                                        <w:left w:val="none" w:sz="0" w:space="0" w:color="auto"/>
                                                                                                                                        <w:bottom w:val="none" w:sz="0" w:space="0" w:color="auto"/>
                                                                                                                                        <w:right w:val="none" w:sz="0" w:space="0" w:color="auto"/>
                                                                                                                                      </w:divBdr>
                                                                                                                                    </w:div>
                                                                                                                                    <w:div w:id="23991326">
                                                                                                                                      <w:marLeft w:val="0"/>
                                                                                                                                      <w:marRight w:val="0"/>
                                                                                                                                      <w:marTop w:val="0"/>
                                                                                                                                      <w:marBottom w:val="0"/>
                                                                                                                                      <w:divBdr>
                                                                                                                                        <w:top w:val="none" w:sz="0" w:space="0" w:color="auto"/>
                                                                                                                                        <w:left w:val="none" w:sz="0" w:space="0" w:color="auto"/>
                                                                                                                                        <w:bottom w:val="none" w:sz="0" w:space="0" w:color="auto"/>
                                                                                                                                        <w:right w:val="none" w:sz="0" w:space="0" w:color="auto"/>
                                                                                                                                      </w:divBdr>
                                                                                                                                    </w:div>
                                                                                                                                    <w:div w:id="67458905">
                                                                                                                                      <w:marLeft w:val="0"/>
                                                                                                                                      <w:marRight w:val="0"/>
                                                                                                                                      <w:marTop w:val="0"/>
                                                                                                                                      <w:marBottom w:val="0"/>
                                                                                                                                      <w:divBdr>
                                                                                                                                        <w:top w:val="none" w:sz="0" w:space="0" w:color="auto"/>
                                                                                                                                        <w:left w:val="none" w:sz="0" w:space="0" w:color="auto"/>
                                                                                                                                        <w:bottom w:val="none" w:sz="0" w:space="0" w:color="auto"/>
                                                                                                                                        <w:right w:val="none" w:sz="0" w:space="0" w:color="auto"/>
                                                                                                                                      </w:divBdr>
                                                                                                                                    </w:div>
                                                                                                                                    <w:div w:id="86121847">
                                                                                                                                      <w:marLeft w:val="0"/>
                                                                                                                                      <w:marRight w:val="0"/>
                                                                                                                                      <w:marTop w:val="0"/>
                                                                                                                                      <w:marBottom w:val="0"/>
                                                                                                                                      <w:divBdr>
                                                                                                                                        <w:top w:val="none" w:sz="0" w:space="0" w:color="auto"/>
                                                                                                                                        <w:left w:val="none" w:sz="0" w:space="0" w:color="auto"/>
                                                                                                                                        <w:bottom w:val="none" w:sz="0" w:space="0" w:color="auto"/>
                                                                                                                                        <w:right w:val="none" w:sz="0" w:space="0" w:color="auto"/>
                                                                                                                                      </w:divBdr>
                                                                                                                                    </w:div>
                                                                                                                                    <w:div w:id="189690269">
                                                                                                                                      <w:marLeft w:val="0"/>
                                                                                                                                      <w:marRight w:val="0"/>
                                                                                                                                      <w:marTop w:val="0"/>
                                                                                                                                      <w:marBottom w:val="0"/>
                                                                                                                                      <w:divBdr>
                                                                                                                                        <w:top w:val="none" w:sz="0" w:space="0" w:color="auto"/>
                                                                                                                                        <w:left w:val="none" w:sz="0" w:space="0" w:color="auto"/>
                                                                                                                                        <w:bottom w:val="none" w:sz="0" w:space="0" w:color="auto"/>
                                                                                                                                        <w:right w:val="none" w:sz="0" w:space="0" w:color="auto"/>
                                                                                                                                      </w:divBdr>
                                                                                                                                    </w:div>
                                                                                                                                    <w:div w:id="269436583">
                                                                                                                                      <w:marLeft w:val="0"/>
                                                                                                                                      <w:marRight w:val="0"/>
                                                                                                                                      <w:marTop w:val="0"/>
                                                                                                                                      <w:marBottom w:val="0"/>
                                                                                                                                      <w:divBdr>
                                                                                                                                        <w:top w:val="none" w:sz="0" w:space="0" w:color="auto"/>
                                                                                                                                        <w:left w:val="none" w:sz="0" w:space="0" w:color="auto"/>
                                                                                                                                        <w:bottom w:val="none" w:sz="0" w:space="0" w:color="auto"/>
                                                                                                                                        <w:right w:val="none" w:sz="0" w:space="0" w:color="auto"/>
                                                                                                                                      </w:divBdr>
                                                                                                                                    </w:div>
                                                                                                                                    <w:div w:id="322858173">
                                                                                                                                      <w:marLeft w:val="0"/>
                                                                                                                                      <w:marRight w:val="0"/>
                                                                                                                                      <w:marTop w:val="0"/>
                                                                                                                                      <w:marBottom w:val="0"/>
                                                                                                                                      <w:divBdr>
                                                                                                                                        <w:top w:val="none" w:sz="0" w:space="0" w:color="auto"/>
                                                                                                                                        <w:left w:val="none" w:sz="0" w:space="0" w:color="auto"/>
                                                                                                                                        <w:bottom w:val="none" w:sz="0" w:space="0" w:color="auto"/>
                                                                                                                                        <w:right w:val="none" w:sz="0" w:space="0" w:color="auto"/>
                                                                                                                                      </w:divBdr>
                                                                                                                                    </w:div>
                                                                                                                                    <w:div w:id="357313849">
                                                                                                                                      <w:marLeft w:val="0"/>
                                                                                                                                      <w:marRight w:val="0"/>
                                                                                                                                      <w:marTop w:val="0"/>
                                                                                                                                      <w:marBottom w:val="0"/>
                                                                                                                                      <w:divBdr>
                                                                                                                                        <w:top w:val="none" w:sz="0" w:space="0" w:color="auto"/>
                                                                                                                                        <w:left w:val="none" w:sz="0" w:space="0" w:color="auto"/>
                                                                                                                                        <w:bottom w:val="none" w:sz="0" w:space="0" w:color="auto"/>
                                                                                                                                        <w:right w:val="none" w:sz="0" w:space="0" w:color="auto"/>
                                                                                                                                      </w:divBdr>
                                                                                                                                    </w:div>
                                                                                                                                    <w:div w:id="373193940">
                                                                                                                                      <w:marLeft w:val="0"/>
                                                                                                                                      <w:marRight w:val="0"/>
                                                                                                                                      <w:marTop w:val="0"/>
                                                                                                                                      <w:marBottom w:val="0"/>
                                                                                                                                      <w:divBdr>
                                                                                                                                        <w:top w:val="none" w:sz="0" w:space="0" w:color="auto"/>
                                                                                                                                        <w:left w:val="none" w:sz="0" w:space="0" w:color="auto"/>
                                                                                                                                        <w:bottom w:val="none" w:sz="0" w:space="0" w:color="auto"/>
                                                                                                                                        <w:right w:val="none" w:sz="0" w:space="0" w:color="auto"/>
                                                                                                                                      </w:divBdr>
                                                                                                                                    </w:div>
                                                                                                                                    <w:div w:id="487090488">
                                                                                                                                      <w:marLeft w:val="0"/>
                                                                                                                                      <w:marRight w:val="0"/>
                                                                                                                                      <w:marTop w:val="0"/>
                                                                                                                                      <w:marBottom w:val="0"/>
                                                                                                                                      <w:divBdr>
                                                                                                                                        <w:top w:val="none" w:sz="0" w:space="0" w:color="auto"/>
                                                                                                                                        <w:left w:val="none" w:sz="0" w:space="0" w:color="auto"/>
                                                                                                                                        <w:bottom w:val="none" w:sz="0" w:space="0" w:color="auto"/>
                                                                                                                                        <w:right w:val="none" w:sz="0" w:space="0" w:color="auto"/>
                                                                                                                                      </w:divBdr>
                                                                                                                                    </w:div>
                                                                                                                                    <w:div w:id="526262757">
                                                                                                                                      <w:marLeft w:val="0"/>
                                                                                                                                      <w:marRight w:val="0"/>
                                                                                                                                      <w:marTop w:val="0"/>
                                                                                                                                      <w:marBottom w:val="0"/>
                                                                                                                                      <w:divBdr>
                                                                                                                                        <w:top w:val="none" w:sz="0" w:space="0" w:color="auto"/>
                                                                                                                                        <w:left w:val="none" w:sz="0" w:space="0" w:color="auto"/>
                                                                                                                                        <w:bottom w:val="none" w:sz="0" w:space="0" w:color="auto"/>
                                                                                                                                        <w:right w:val="none" w:sz="0" w:space="0" w:color="auto"/>
                                                                                                                                      </w:divBdr>
                                                                                                                                    </w:div>
                                                                                                                                    <w:div w:id="585068195">
                                                                                                                                      <w:marLeft w:val="0"/>
                                                                                                                                      <w:marRight w:val="0"/>
                                                                                                                                      <w:marTop w:val="0"/>
                                                                                                                                      <w:marBottom w:val="0"/>
                                                                                                                                      <w:divBdr>
                                                                                                                                        <w:top w:val="none" w:sz="0" w:space="0" w:color="auto"/>
                                                                                                                                        <w:left w:val="none" w:sz="0" w:space="0" w:color="auto"/>
                                                                                                                                        <w:bottom w:val="none" w:sz="0" w:space="0" w:color="auto"/>
                                                                                                                                        <w:right w:val="none" w:sz="0" w:space="0" w:color="auto"/>
                                                                                                                                      </w:divBdr>
                                                                                                                                    </w:div>
                                                                                                                                    <w:div w:id="634796349">
                                                                                                                                      <w:marLeft w:val="0"/>
                                                                                                                                      <w:marRight w:val="0"/>
                                                                                                                                      <w:marTop w:val="0"/>
                                                                                                                                      <w:marBottom w:val="0"/>
                                                                                                                                      <w:divBdr>
                                                                                                                                        <w:top w:val="none" w:sz="0" w:space="0" w:color="auto"/>
                                                                                                                                        <w:left w:val="none" w:sz="0" w:space="0" w:color="auto"/>
                                                                                                                                        <w:bottom w:val="none" w:sz="0" w:space="0" w:color="auto"/>
                                                                                                                                        <w:right w:val="none" w:sz="0" w:space="0" w:color="auto"/>
                                                                                                                                      </w:divBdr>
                                                                                                                                    </w:div>
                                                                                                                                    <w:div w:id="717321984">
                                                                                                                                      <w:marLeft w:val="0"/>
                                                                                                                                      <w:marRight w:val="0"/>
                                                                                                                                      <w:marTop w:val="0"/>
                                                                                                                                      <w:marBottom w:val="0"/>
                                                                                                                                      <w:divBdr>
                                                                                                                                        <w:top w:val="none" w:sz="0" w:space="0" w:color="auto"/>
                                                                                                                                        <w:left w:val="none" w:sz="0" w:space="0" w:color="auto"/>
                                                                                                                                        <w:bottom w:val="none" w:sz="0" w:space="0" w:color="auto"/>
                                                                                                                                        <w:right w:val="none" w:sz="0" w:space="0" w:color="auto"/>
                                                                                                                                      </w:divBdr>
                                                                                                                                    </w:div>
                                                                                                                                    <w:div w:id="747920018">
                                                                                                                                      <w:marLeft w:val="0"/>
                                                                                                                                      <w:marRight w:val="0"/>
                                                                                                                                      <w:marTop w:val="0"/>
                                                                                                                                      <w:marBottom w:val="0"/>
                                                                                                                                      <w:divBdr>
                                                                                                                                        <w:top w:val="none" w:sz="0" w:space="0" w:color="auto"/>
                                                                                                                                        <w:left w:val="none" w:sz="0" w:space="0" w:color="auto"/>
                                                                                                                                        <w:bottom w:val="none" w:sz="0" w:space="0" w:color="auto"/>
                                                                                                                                        <w:right w:val="none" w:sz="0" w:space="0" w:color="auto"/>
                                                                                                                                      </w:divBdr>
                                                                                                                                    </w:div>
                                                                                                                                    <w:div w:id="880900530">
                                                                                                                                      <w:marLeft w:val="0"/>
                                                                                                                                      <w:marRight w:val="0"/>
                                                                                                                                      <w:marTop w:val="0"/>
                                                                                                                                      <w:marBottom w:val="0"/>
                                                                                                                                      <w:divBdr>
                                                                                                                                        <w:top w:val="none" w:sz="0" w:space="0" w:color="auto"/>
                                                                                                                                        <w:left w:val="none" w:sz="0" w:space="0" w:color="auto"/>
                                                                                                                                        <w:bottom w:val="none" w:sz="0" w:space="0" w:color="auto"/>
                                                                                                                                        <w:right w:val="none" w:sz="0" w:space="0" w:color="auto"/>
                                                                                                                                      </w:divBdr>
                                                                                                                                    </w:div>
                                                                                                                                    <w:div w:id="1038817432">
                                                                                                                                      <w:marLeft w:val="0"/>
                                                                                                                                      <w:marRight w:val="0"/>
                                                                                                                                      <w:marTop w:val="0"/>
                                                                                                                                      <w:marBottom w:val="0"/>
                                                                                                                                      <w:divBdr>
                                                                                                                                        <w:top w:val="none" w:sz="0" w:space="0" w:color="auto"/>
                                                                                                                                        <w:left w:val="none" w:sz="0" w:space="0" w:color="auto"/>
                                                                                                                                        <w:bottom w:val="none" w:sz="0" w:space="0" w:color="auto"/>
                                                                                                                                        <w:right w:val="none" w:sz="0" w:space="0" w:color="auto"/>
                                                                                                                                      </w:divBdr>
                                                                                                                                    </w:div>
                                                                                                                                    <w:div w:id="1120495952">
                                                                                                                                      <w:marLeft w:val="0"/>
                                                                                                                                      <w:marRight w:val="0"/>
                                                                                                                                      <w:marTop w:val="0"/>
                                                                                                                                      <w:marBottom w:val="0"/>
                                                                                                                                      <w:divBdr>
                                                                                                                                        <w:top w:val="none" w:sz="0" w:space="0" w:color="auto"/>
                                                                                                                                        <w:left w:val="none" w:sz="0" w:space="0" w:color="auto"/>
                                                                                                                                        <w:bottom w:val="none" w:sz="0" w:space="0" w:color="auto"/>
                                                                                                                                        <w:right w:val="none" w:sz="0" w:space="0" w:color="auto"/>
                                                                                                                                      </w:divBdr>
                                                                                                                                    </w:div>
                                                                                                                                    <w:div w:id="1127625891">
                                                                                                                                      <w:marLeft w:val="0"/>
                                                                                                                                      <w:marRight w:val="0"/>
                                                                                                                                      <w:marTop w:val="0"/>
                                                                                                                                      <w:marBottom w:val="0"/>
                                                                                                                                      <w:divBdr>
                                                                                                                                        <w:top w:val="none" w:sz="0" w:space="0" w:color="auto"/>
                                                                                                                                        <w:left w:val="none" w:sz="0" w:space="0" w:color="auto"/>
                                                                                                                                        <w:bottom w:val="none" w:sz="0" w:space="0" w:color="auto"/>
                                                                                                                                        <w:right w:val="none" w:sz="0" w:space="0" w:color="auto"/>
                                                                                                                                      </w:divBdr>
                                                                                                                                    </w:div>
                                                                                                                                    <w:div w:id="1152720038">
                                                                                                                                      <w:marLeft w:val="0"/>
                                                                                                                                      <w:marRight w:val="0"/>
                                                                                                                                      <w:marTop w:val="0"/>
                                                                                                                                      <w:marBottom w:val="0"/>
                                                                                                                                      <w:divBdr>
                                                                                                                                        <w:top w:val="none" w:sz="0" w:space="0" w:color="auto"/>
                                                                                                                                        <w:left w:val="none" w:sz="0" w:space="0" w:color="auto"/>
                                                                                                                                        <w:bottom w:val="none" w:sz="0" w:space="0" w:color="auto"/>
                                                                                                                                        <w:right w:val="none" w:sz="0" w:space="0" w:color="auto"/>
                                                                                                                                      </w:divBdr>
                                                                                                                                    </w:div>
                                                                                                                                    <w:div w:id="1195343053">
                                                                                                                                      <w:marLeft w:val="0"/>
                                                                                                                                      <w:marRight w:val="0"/>
                                                                                                                                      <w:marTop w:val="0"/>
                                                                                                                                      <w:marBottom w:val="0"/>
                                                                                                                                      <w:divBdr>
                                                                                                                                        <w:top w:val="none" w:sz="0" w:space="0" w:color="auto"/>
                                                                                                                                        <w:left w:val="none" w:sz="0" w:space="0" w:color="auto"/>
                                                                                                                                        <w:bottom w:val="none" w:sz="0" w:space="0" w:color="auto"/>
                                                                                                                                        <w:right w:val="none" w:sz="0" w:space="0" w:color="auto"/>
                                                                                                                                      </w:divBdr>
                                                                                                                                    </w:div>
                                                                                                                                    <w:div w:id="1342469771">
                                                                                                                                      <w:marLeft w:val="0"/>
                                                                                                                                      <w:marRight w:val="0"/>
                                                                                                                                      <w:marTop w:val="0"/>
                                                                                                                                      <w:marBottom w:val="0"/>
                                                                                                                                      <w:divBdr>
                                                                                                                                        <w:top w:val="none" w:sz="0" w:space="0" w:color="auto"/>
                                                                                                                                        <w:left w:val="none" w:sz="0" w:space="0" w:color="auto"/>
                                                                                                                                        <w:bottom w:val="none" w:sz="0" w:space="0" w:color="auto"/>
                                                                                                                                        <w:right w:val="none" w:sz="0" w:space="0" w:color="auto"/>
                                                                                                                                      </w:divBdr>
                                                                                                                                    </w:div>
                                                                                                                                    <w:div w:id="1356693345">
                                                                                                                                      <w:marLeft w:val="0"/>
                                                                                                                                      <w:marRight w:val="0"/>
                                                                                                                                      <w:marTop w:val="0"/>
                                                                                                                                      <w:marBottom w:val="0"/>
                                                                                                                                      <w:divBdr>
                                                                                                                                        <w:top w:val="none" w:sz="0" w:space="0" w:color="auto"/>
                                                                                                                                        <w:left w:val="none" w:sz="0" w:space="0" w:color="auto"/>
                                                                                                                                        <w:bottom w:val="none" w:sz="0" w:space="0" w:color="auto"/>
                                                                                                                                        <w:right w:val="none" w:sz="0" w:space="0" w:color="auto"/>
                                                                                                                                      </w:divBdr>
                                                                                                                                    </w:div>
                                                                                                                                    <w:div w:id="1499617721">
                                                                                                                                      <w:marLeft w:val="0"/>
                                                                                                                                      <w:marRight w:val="0"/>
                                                                                                                                      <w:marTop w:val="0"/>
                                                                                                                                      <w:marBottom w:val="0"/>
                                                                                                                                      <w:divBdr>
                                                                                                                                        <w:top w:val="none" w:sz="0" w:space="0" w:color="auto"/>
                                                                                                                                        <w:left w:val="none" w:sz="0" w:space="0" w:color="auto"/>
                                                                                                                                        <w:bottom w:val="none" w:sz="0" w:space="0" w:color="auto"/>
                                                                                                                                        <w:right w:val="none" w:sz="0" w:space="0" w:color="auto"/>
                                                                                                                                      </w:divBdr>
                                                                                                                                    </w:div>
                                                                                                                                    <w:div w:id="1516117281">
                                                                                                                                      <w:marLeft w:val="0"/>
                                                                                                                                      <w:marRight w:val="0"/>
                                                                                                                                      <w:marTop w:val="0"/>
                                                                                                                                      <w:marBottom w:val="0"/>
                                                                                                                                      <w:divBdr>
                                                                                                                                        <w:top w:val="none" w:sz="0" w:space="0" w:color="auto"/>
                                                                                                                                        <w:left w:val="none" w:sz="0" w:space="0" w:color="auto"/>
                                                                                                                                        <w:bottom w:val="none" w:sz="0" w:space="0" w:color="auto"/>
                                                                                                                                        <w:right w:val="none" w:sz="0" w:space="0" w:color="auto"/>
                                                                                                                                      </w:divBdr>
                                                                                                                                    </w:div>
                                                                                                                                    <w:div w:id="1703705147">
                                                                                                                                      <w:marLeft w:val="0"/>
                                                                                                                                      <w:marRight w:val="0"/>
                                                                                                                                      <w:marTop w:val="0"/>
                                                                                                                                      <w:marBottom w:val="0"/>
                                                                                                                                      <w:divBdr>
                                                                                                                                        <w:top w:val="none" w:sz="0" w:space="0" w:color="auto"/>
                                                                                                                                        <w:left w:val="none" w:sz="0" w:space="0" w:color="auto"/>
                                                                                                                                        <w:bottom w:val="none" w:sz="0" w:space="0" w:color="auto"/>
                                                                                                                                        <w:right w:val="none" w:sz="0" w:space="0" w:color="auto"/>
                                                                                                                                      </w:divBdr>
                                                                                                                                    </w:div>
                                                                                                                                    <w:div w:id="1748455122">
                                                                                                                                      <w:marLeft w:val="0"/>
                                                                                                                                      <w:marRight w:val="0"/>
                                                                                                                                      <w:marTop w:val="0"/>
                                                                                                                                      <w:marBottom w:val="0"/>
                                                                                                                                      <w:divBdr>
                                                                                                                                        <w:top w:val="none" w:sz="0" w:space="0" w:color="auto"/>
                                                                                                                                        <w:left w:val="none" w:sz="0" w:space="0" w:color="auto"/>
                                                                                                                                        <w:bottom w:val="none" w:sz="0" w:space="0" w:color="auto"/>
                                                                                                                                        <w:right w:val="none" w:sz="0" w:space="0" w:color="auto"/>
                                                                                                                                      </w:divBdr>
                                                                                                                                    </w:div>
                                                                                                                                    <w:div w:id="1760638349">
                                                                                                                                      <w:marLeft w:val="0"/>
                                                                                                                                      <w:marRight w:val="0"/>
                                                                                                                                      <w:marTop w:val="0"/>
                                                                                                                                      <w:marBottom w:val="0"/>
                                                                                                                                      <w:divBdr>
                                                                                                                                        <w:top w:val="none" w:sz="0" w:space="0" w:color="auto"/>
                                                                                                                                        <w:left w:val="none" w:sz="0" w:space="0" w:color="auto"/>
                                                                                                                                        <w:bottom w:val="none" w:sz="0" w:space="0" w:color="auto"/>
                                                                                                                                        <w:right w:val="none" w:sz="0" w:space="0" w:color="auto"/>
                                                                                                                                      </w:divBdr>
                                                                                                                                    </w:div>
                                                                                                                                    <w:div w:id="1792742574">
                                                                                                                                      <w:marLeft w:val="0"/>
                                                                                                                                      <w:marRight w:val="0"/>
                                                                                                                                      <w:marTop w:val="0"/>
                                                                                                                                      <w:marBottom w:val="0"/>
                                                                                                                                      <w:divBdr>
                                                                                                                                        <w:top w:val="none" w:sz="0" w:space="0" w:color="auto"/>
                                                                                                                                        <w:left w:val="none" w:sz="0" w:space="0" w:color="auto"/>
                                                                                                                                        <w:bottom w:val="none" w:sz="0" w:space="0" w:color="auto"/>
                                                                                                                                        <w:right w:val="none" w:sz="0" w:space="0" w:color="auto"/>
                                                                                                                                      </w:divBdr>
                                                                                                                                    </w:div>
                                                                                                                                    <w:div w:id="1847743708">
                                                                                                                                      <w:marLeft w:val="0"/>
                                                                                                                                      <w:marRight w:val="0"/>
                                                                                                                                      <w:marTop w:val="0"/>
                                                                                                                                      <w:marBottom w:val="0"/>
                                                                                                                                      <w:divBdr>
                                                                                                                                        <w:top w:val="none" w:sz="0" w:space="0" w:color="auto"/>
                                                                                                                                        <w:left w:val="none" w:sz="0" w:space="0" w:color="auto"/>
                                                                                                                                        <w:bottom w:val="none" w:sz="0" w:space="0" w:color="auto"/>
                                                                                                                                        <w:right w:val="none" w:sz="0" w:space="0" w:color="auto"/>
                                                                                                                                      </w:divBdr>
                                                                                                                                    </w:div>
                                                                                                                                    <w:div w:id="1878397715">
                                                                                                                                      <w:marLeft w:val="0"/>
                                                                                                                                      <w:marRight w:val="0"/>
                                                                                                                                      <w:marTop w:val="0"/>
                                                                                                                                      <w:marBottom w:val="0"/>
                                                                                                                                      <w:divBdr>
                                                                                                                                        <w:top w:val="none" w:sz="0" w:space="0" w:color="auto"/>
                                                                                                                                        <w:left w:val="none" w:sz="0" w:space="0" w:color="auto"/>
                                                                                                                                        <w:bottom w:val="none" w:sz="0" w:space="0" w:color="auto"/>
                                                                                                                                        <w:right w:val="none" w:sz="0" w:space="0" w:color="auto"/>
                                                                                                                                      </w:divBdr>
                                                                                                                                    </w:div>
                                                                                                                                    <w:div w:id="1893082314">
                                                                                                                                      <w:marLeft w:val="0"/>
                                                                                                                                      <w:marRight w:val="0"/>
                                                                                                                                      <w:marTop w:val="0"/>
                                                                                                                                      <w:marBottom w:val="0"/>
                                                                                                                                      <w:divBdr>
                                                                                                                                        <w:top w:val="none" w:sz="0" w:space="0" w:color="auto"/>
                                                                                                                                        <w:left w:val="none" w:sz="0" w:space="0" w:color="auto"/>
                                                                                                                                        <w:bottom w:val="none" w:sz="0" w:space="0" w:color="auto"/>
                                                                                                                                        <w:right w:val="none" w:sz="0" w:space="0" w:color="auto"/>
                                                                                                                                      </w:divBdr>
                                                                                                                                    </w:div>
                                                                                                                                    <w:div w:id="1910379281">
                                                                                                                                      <w:marLeft w:val="0"/>
                                                                                                                                      <w:marRight w:val="0"/>
                                                                                                                                      <w:marTop w:val="0"/>
                                                                                                                                      <w:marBottom w:val="0"/>
                                                                                                                                      <w:divBdr>
                                                                                                                                        <w:top w:val="none" w:sz="0" w:space="0" w:color="auto"/>
                                                                                                                                        <w:left w:val="none" w:sz="0" w:space="0" w:color="auto"/>
                                                                                                                                        <w:bottom w:val="none" w:sz="0" w:space="0" w:color="auto"/>
                                                                                                                                        <w:right w:val="none" w:sz="0" w:space="0" w:color="auto"/>
                                                                                                                                      </w:divBdr>
                                                                                                                                    </w:div>
                                                                                                                                    <w:div w:id="2024892537">
                                                                                                                                      <w:marLeft w:val="0"/>
                                                                                                                                      <w:marRight w:val="0"/>
                                                                                                                                      <w:marTop w:val="0"/>
                                                                                                                                      <w:marBottom w:val="0"/>
                                                                                                                                      <w:divBdr>
                                                                                                                                        <w:top w:val="none" w:sz="0" w:space="0" w:color="auto"/>
                                                                                                                                        <w:left w:val="none" w:sz="0" w:space="0" w:color="auto"/>
                                                                                                                                        <w:bottom w:val="none" w:sz="0" w:space="0" w:color="auto"/>
                                                                                                                                        <w:right w:val="none" w:sz="0" w:space="0" w:color="auto"/>
                                                                                                                                      </w:divBdr>
                                                                                                                                    </w:div>
                                                                                                                                    <w:div w:id="2071536275">
                                                                                                                                      <w:marLeft w:val="0"/>
                                                                                                                                      <w:marRight w:val="0"/>
                                                                                                                                      <w:marTop w:val="0"/>
                                                                                                                                      <w:marBottom w:val="0"/>
                                                                                                                                      <w:divBdr>
                                                                                                                                        <w:top w:val="none" w:sz="0" w:space="0" w:color="auto"/>
                                                                                                                                        <w:left w:val="none" w:sz="0" w:space="0" w:color="auto"/>
                                                                                                                                        <w:bottom w:val="none" w:sz="0" w:space="0" w:color="auto"/>
                                                                                                                                        <w:right w:val="none" w:sz="0" w:space="0" w:color="auto"/>
                                                                                                                                      </w:divBdr>
                                                                                                                                    </w:div>
                                                                                                                                    <w:div w:id="2100909508">
                                                                                                                                      <w:marLeft w:val="0"/>
                                                                                                                                      <w:marRight w:val="0"/>
                                                                                                                                      <w:marTop w:val="0"/>
                                                                                                                                      <w:marBottom w:val="0"/>
                                                                                                                                      <w:divBdr>
                                                                                                                                        <w:top w:val="none" w:sz="0" w:space="0" w:color="auto"/>
                                                                                                                                        <w:left w:val="none" w:sz="0" w:space="0" w:color="auto"/>
                                                                                                                                        <w:bottom w:val="none" w:sz="0" w:space="0" w:color="auto"/>
                                                                                                                                        <w:right w:val="none" w:sz="0" w:space="0" w:color="auto"/>
                                                                                                                                      </w:divBdr>
                                                                                                                                    </w:div>
                                                                                                                                    <w:div w:id="21119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596964">
      <w:bodyDiv w:val="1"/>
      <w:marLeft w:val="0"/>
      <w:marRight w:val="0"/>
      <w:marTop w:val="0"/>
      <w:marBottom w:val="0"/>
      <w:divBdr>
        <w:top w:val="none" w:sz="0" w:space="0" w:color="auto"/>
        <w:left w:val="none" w:sz="0" w:space="0" w:color="auto"/>
        <w:bottom w:val="none" w:sz="0" w:space="0" w:color="auto"/>
        <w:right w:val="none" w:sz="0" w:space="0" w:color="auto"/>
      </w:divBdr>
    </w:div>
    <w:div w:id="607783958">
      <w:bodyDiv w:val="1"/>
      <w:marLeft w:val="0"/>
      <w:marRight w:val="0"/>
      <w:marTop w:val="0"/>
      <w:marBottom w:val="0"/>
      <w:divBdr>
        <w:top w:val="none" w:sz="0" w:space="0" w:color="auto"/>
        <w:left w:val="none" w:sz="0" w:space="0" w:color="auto"/>
        <w:bottom w:val="none" w:sz="0" w:space="0" w:color="auto"/>
        <w:right w:val="none" w:sz="0" w:space="0" w:color="auto"/>
      </w:divBdr>
    </w:div>
    <w:div w:id="978267999">
      <w:bodyDiv w:val="1"/>
      <w:marLeft w:val="0"/>
      <w:marRight w:val="0"/>
      <w:marTop w:val="0"/>
      <w:marBottom w:val="0"/>
      <w:divBdr>
        <w:top w:val="none" w:sz="0" w:space="0" w:color="auto"/>
        <w:left w:val="none" w:sz="0" w:space="0" w:color="auto"/>
        <w:bottom w:val="none" w:sz="0" w:space="0" w:color="auto"/>
        <w:right w:val="none" w:sz="0" w:space="0" w:color="auto"/>
      </w:divBdr>
    </w:div>
    <w:div w:id="1243566454">
      <w:bodyDiv w:val="1"/>
      <w:marLeft w:val="0"/>
      <w:marRight w:val="0"/>
      <w:marTop w:val="0"/>
      <w:marBottom w:val="0"/>
      <w:divBdr>
        <w:top w:val="none" w:sz="0" w:space="0" w:color="auto"/>
        <w:left w:val="none" w:sz="0" w:space="0" w:color="auto"/>
        <w:bottom w:val="none" w:sz="0" w:space="0" w:color="auto"/>
        <w:right w:val="none" w:sz="0" w:space="0" w:color="auto"/>
      </w:divBdr>
    </w:div>
    <w:div w:id="1476528810">
      <w:bodyDiv w:val="1"/>
      <w:marLeft w:val="0"/>
      <w:marRight w:val="0"/>
      <w:marTop w:val="0"/>
      <w:marBottom w:val="0"/>
      <w:divBdr>
        <w:top w:val="none" w:sz="0" w:space="0" w:color="auto"/>
        <w:left w:val="none" w:sz="0" w:space="0" w:color="auto"/>
        <w:bottom w:val="none" w:sz="0" w:space="0" w:color="auto"/>
        <w:right w:val="none" w:sz="0" w:space="0" w:color="auto"/>
      </w:divBdr>
    </w:div>
    <w:div w:id="1529371758">
      <w:bodyDiv w:val="1"/>
      <w:marLeft w:val="0"/>
      <w:marRight w:val="0"/>
      <w:marTop w:val="0"/>
      <w:marBottom w:val="0"/>
      <w:divBdr>
        <w:top w:val="none" w:sz="0" w:space="0" w:color="auto"/>
        <w:left w:val="none" w:sz="0" w:space="0" w:color="auto"/>
        <w:bottom w:val="none" w:sz="0" w:space="0" w:color="auto"/>
        <w:right w:val="none" w:sz="0" w:space="0" w:color="auto"/>
      </w:divBdr>
    </w:div>
    <w:div w:id="1536776307">
      <w:bodyDiv w:val="1"/>
      <w:marLeft w:val="0"/>
      <w:marRight w:val="0"/>
      <w:marTop w:val="0"/>
      <w:marBottom w:val="0"/>
      <w:divBdr>
        <w:top w:val="none" w:sz="0" w:space="0" w:color="auto"/>
        <w:left w:val="none" w:sz="0" w:space="0" w:color="auto"/>
        <w:bottom w:val="none" w:sz="0" w:space="0" w:color="auto"/>
        <w:right w:val="none" w:sz="0" w:space="0" w:color="auto"/>
      </w:divBdr>
    </w:div>
    <w:div w:id="1590771821">
      <w:bodyDiv w:val="1"/>
      <w:marLeft w:val="0"/>
      <w:marRight w:val="0"/>
      <w:marTop w:val="0"/>
      <w:marBottom w:val="0"/>
      <w:divBdr>
        <w:top w:val="none" w:sz="0" w:space="0" w:color="auto"/>
        <w:left w:val="none" w:sz="0" w:space="0" w:color="auto"/>
        <w:bottom w:val="none" w:sz="0" w:space="0" w:color="auto"/>
        <w:right w:val="none" w:sz="0" w:space="0" w:color="auto"/>
      </w:divBdr>
    </w:div>
    <w:div w:id="1605186465">
      <w:bodyDiv w:val="1"/>
      <w:marLeft w:val="0"/>
      <w:marRight w:val="0"/>
      <w:marTop w:val="0"/>
      <w:marBottom w:val="0"/>
      <w:divBdr>
        <w:top w:val="none" w:sz="0" w:space="0" w:color="auto"/>
        <w:left w:val="none" w:sz="0" w:space="0" w:color="auto"/>
        <w:bottom w:val="none" w:sz="0" w:space="0" w:color="auto"/>
        <w:right w:val="none" w:sz="0" w:space="0" w:color="auto"/>
      </w:divBdr>
    </w:div>
    <w:div w:id="199316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tk@taskomuru.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2483</TotalTime>
  <Pages>4</Pages>
  <Words>1348</Words>
  <Characters>7687</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Selim AKBAŞ</dc:creator>
  <cp:keywords/>
  <dc:description/>
  <cp:lastModifiedBy>Hakan Küçük</cp:lastModifiedBy>
  <cp:revision>47</cp:revision>
  <cp:lastPrinted>2021-11-03T11:30:00Z</cp:lastPrinted>
  <dcterms:created xsi:type="dcterms:W3CDTF">2021-11-17T11:38:00Z</dcterms:created>
  <dcterms:modified xsi:type="dcterms:W3CDTF">2026-04-03T08:34:00Z</dcterms:modified>
</cp:coreProperties>
</file>